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951" w:rsidRPr="009347BF" w:rsidRDefault="00BA1F38" w:rsidP="00814BFA">
      <w:pPr>
        <w:jc w:val="center"/>
        <w:rPr>
          <w:rFonts w:ascii="HG丸ｺﾞｼｯｸM-PRO" w:eastAsia="HG丸ｺﾞｼｯｸM-PRO" w:hAnsi="HG丸ｺﾞｼｯｸM-PRO"/>
          <w:b/>
          <w:sz w:val="22"/>
        </w:rPr>
      </w:pPr>
      <w:r w:rsidRPr="00814BFA">
        <w:rPr>
          <w:rFonts w:ascii="HG丸ｺﾞｼｯｸM-PRO" w:eastAsia="HG丸ｺﾞｼｯｸM-PRO" w:hAnsi="HG丸ｺﾞｼｯｸM-PRO" w:hint="eastAsia"/>
          <w:b/>
          <w:spacing w:val="1"/>
          <w:w w:val="93"/>
          <w:kern w:val="0"/>
          <w:sz w:val="22"/>
          <w:fitText w:val="4972" w:id="2090562560"/>
        </w:rPr>
        <w:t>指定管理者</w:t>
      </w:r>
      <w:r w:rsidR="009347BF" w:rsidRPr="00814BFA">
        <w:rPr>
          <w:rFonts w:ascii="HG丸ｺﾞｼｯｸM-PRO" w:eastAsia="HG丸ｺﾞｼｯｸM-PRO" w:hAnsi="HG丸ｺﾞｼｯｸM-PRO" w:hint="eastAsia"/>
          <w:b/>
          <w:spacing w:val="1"/>
          <w:w w:val="93"/>
          <w:kern w:val="0"/>
          <w:sz w:val="22"/>
          <w:fitText w:val="4972" w:id="2090562560"/>
        </w:rPr>
        <w:t xml:space="preserve">　</w:t>
      </w:r>
      <w:r w:rsidR="00F91951" w:rsidRPr="00814BFA">
        <w:rPr>
          <w:rFonts w:ascii="HG丸ｺﾞｼｯｸM-PRO" w:eastAsia="HG丸ｺﾞｼｯｸM-PRO" w:hAnsi="HG丸ｺﾞｼｯｸM-PRO" w:hint="eastAsia"/>
          <w:b/>
          <w:spacing w:val="1"/>
          <w:w w:val="93"/>
          <w:kern w:val="0"/>
          <w:sz w:val="22"/>
          <w:fitText w:val="4972" w:id="2090562560"/>
        </w:rPr>
        <w:t>特定非営利活動法人石巻市</w:t>
      </w:r>
      <w:r w:rsidR="00814BFA" w:rsidRPr="00814BFA">
        <w:rPr>
          <w:rFonts w:ascii="HG丸ｺﾞｼｯｸM-PRO" w:eastAsia="HG丸ｺﾞｼｯｸM-PRO" w:hAnsi="HG丸ｺﾞｼｯｸM-PRO" w:hint="eastAsia"/>
          <w:b/>
          <w:spacing w:val="1"/>
          <w:w w:val="93"/>
          <w:kern w:val="0"/>
          <w:sz w:val="22"/>
          <w:fitText w:val="4972" w:id="2090562560"/>
        </w:rPr>
        <w:t>スポーツ</w:t>
      </w:r>
      <w:r w:rsidR="00F91951" w:rsidRPr="00814BFA">
        <w:rPr>
          <w:rFonts w:ascii="HG丸ｺﾞｼｯｸM-PRO" w:eastAsia="HG丸ｺﾞｼｯｸM-PRO" w:hAnsi="HG丸ｺﾞｼｯｸM-PRO" w:hint="eastAsia"/>
          <w:b/>
          <w:spacing w:val="1"/>
          <w:w w:val="93"/>
          <w:kern w:val="0"/>
          <w:sz w:val="22"/>
          <w:fitText w:val="4972" w:id="2090562560"/>
        </w:rPr>
        <w:t>協</w:t>
      </w:r>
      <w:r w:rsidR="00F91951" w:rsidRPr="00814BFA">
        <w:rPr>
          <w:rFonts w:ascii="HG丸ｺﾞｼｯｸM-PRO" w:eastAsia="HG丸ｺﾞｼｯｸM-PRO" w:hAnsi="HG丸ｺﾞｼｯｸM-PRO" w:hint="eastAsia"/>
          <w:b/>
          <w:spacing w:val="-1"/>
          <w:w w:val="93"/>
          <w:kern w:val="0"/>
          <w:sz w:val="22"/>
          <w:fitText w:val="4972" w:id="2090562560"/>
        </w:rPr>
        <w:t>会</w:t>
      </w:r>
    </w:p>
    <w:p w:rsidR="007A65DB" w:rsidRPr="009347BF" w:rsidRDefault="00BB0CB3" w:rsidP="009347BF">
      <w:pPr>
        <w:jc w:val="center"/>
        <w:rPr>
          <w:rFonts w:ascii="HG丸ｺﾞｼｯｸM-PRO" w:eastAsia="HG丸ｺﾞｼｯｸM-PRO" w:hAnsi="HG丸ｺﾞｼｯｸM-PRO"/>
          <w:b/>
          <w:sz w:val="24"/>
          <w:szCs w:val="24"/>
        </w:rPr>
      </w:pPr>
      <w:r w:rsidRPr="00814BFA">
        <w:rPr>
          <w:rFonts w:ascii="HG丸ｺﾞｼｯｸM-PRO" w:eastAsia="HG丸ｺﾞｼｯｸM-PRO" w:hAnsi="HG丸ｺﾞｼｯｸM-PRO" w:hint="eastAsia"/>
          <w:b/>
          <w:spacing w:val="52"/>
          <w:kern w:val="0"/>
          <w:sz w:val="24"/>
          <w:szCs w:val="24"/>
          <w:fitText w:val="5412" w:id="2090562561"/>
        </w:rPr>
        <w:t>石巻市総合体育館管理運営業務規</w:t>
      </w:r>
      <w:r w:rsidRPr="00814BFA">
        <w:rPr>
          <w:rFonts w:ascii="HG丸ｺﾞｼｯｸM-PRO" w:eastAsia="HG丸ｺﾞｼｯｸM-PRO" w:hAnsi="HG丸ｺﾞｼｯｸM-PRO" w:hint="eastAsia"/>
          <w:b/>
          <w:spacing w:val="-1"/>
          <w:kern w:val="0"/>
          <w:sz w:val="24"/>
          <w:szCs w:val="24"/>
          <w:fitText w:val="5412" w:id="2090562561"/>
        </w:rPr>
        <w:t>則</w:t>
      </w:r>
    </w:p>
    <w:p w:rsidR="00F77036" w:rsidRDefault="00F77036">
      <w:pPr>
        <w:rPr>
          <w:sz w:val="22"/>
        </w:rPr>
      </w:pPr>
    </w:p>
    <w:p w:rsidR="0095318C" w:rsidRPr="009347BF" w:rsidRDefault="00077337">
      <w:pPr>
        <w:rPr>
          <w:rFonts w:asciiTheme="majorEastAsia" w:eastAsiaTheme="majorEastAsia" w:hAnsiTheme="majorEastAsia"/>
          <w:b/>
          <w:sz w:val="22"/>
        </w:rPr>
      </w:pPr>
      <w:r w:rsidRPr="009347BF">
        <w:rPr>
          <w:rFonts w:asciiTheme="majorEastAsia" w:eastAsiaTheme="majorEastAsia" w:hAnsiTheme="majorEastAsia" w:hint="eastAsia"/>
          <w:b/>
          <w:sz w:val="22"/>
        </w:rPr>
        <w:t>（目　的</w:t>
      </w:r>
      <w:r w:rsidR="0095318C" w:rsidRPr="009347BF">
        <w:rPr>
          <w:rFonts w:asciiTheme="majorEastAsia" w:eastAsiaTheme="majorEastAsia" w:hAnsiTheme="majorEastAsia" w:hint="eastAsia"/>
          <w:b/>
          <w:sz w:val="22"/>
        </w:rPr>
        <w:t>）</w:t>
      </w:r>
    </w:p>
    <w:p w:rsidR="0095318C" w:rsidRPr="009347BF" w:rsidRDefault="0095318C" w:rsidP="00440580">
      <w:pPr>
        <w:ind w:left="225" w:hangingChars="100" w:hanging="225"/>
        <w:rPr>
          <w:rFonts w:asciiTheme="majorEastAsia" w:eastAsiaTheme="majorEastAsia" w:hAnsiTheme="majorEastAsia"/>
          <w:sz w:val="22"/>
        </w:rPr>
      </w:pPr>
      <w:r w:rsidRPr="009347BF">
        <w:rPr>
          <w:rFonts w:asciiTheme="majorEastAsia" w:eastAsiaTheme="majorEastAsia" w:hAnsiTheme="majorEastAsia" w:hint="eastAsia"/>
          <w:sz w:val="22"/>
        </w:rPr>
        <w:t>第１条</w:t>
      </w:r>
      <w:r w:rsidR="00F91951" w:rsidRPr="009347BF">
        <w:rPr>
          <w:rFonts w:asciiTheme="majorEastAsia" w:eastAsiaTheme="majorEastAsia" w:hAnsiTheme="majorEastAsia" w:hint="eastAsia"/>
          <w:sz w:val="22"/>
        </w:rPr>
        <w:t xml:space="preserve">　この規則は、石巻市総合体育館の指定管理者の指定に伴い、</w:t>
      </w:r>
      <w:r w:rsidR="00156CDB" w:rsidRPr="009347BF">
        <w:rPr>
          <w:rFonts w:asciiTheme="majorEastAsia" w:eastAsiaTheme="majorEastAsia" w:hAnsiTheme="majorEastAsia" w:hint="eastAsia"/>
          <w:sz w:val="22"/>
        </w:rPr>
        <w:t>石巻市と締結した</w:t>
      </w:r>
      <w:r w:rsidR="00F91951" w:rsidRPr="009347BF">
        <w:rPr>
          <w:rFonts w:asciiTheme="majorEastAsia" w:eastAsiaTheme="majorEastAsia" w:hAnsiTheme="majorEastAsia" w:hint="eastAsia"/>
          <w:sz w:val="22"/>
        </w:rPr>
        <w:t>石巻市総合体育館の管理運営に関する基本協定</w:t>
      </w:r>
      <w:r w:rsidR="00030A7E" w:rsidRPr="009347BF">
        <w:rPr>
          <w:rFonts w:asciiTheme="majorEastAsia" w:eastAsiaTheme="majorEastAsia" w:hAnsiTheme="majorEastAsia" w:hint="eastAsia"/>
          <w:sz w:val="22"/>
        </w:rPr>
        <w:t>書</w:t>
      </w:r>
      <w:r w:rsidR="003C2A33" w:rsidRPr="009347BF">
        <w:rPr>
          <w:rFonts w:asciiTheme="majorEastAsia" w:eastAsiaTheme="majorEastAsia" w:hAnsiTheme="majorEastAsia" w:hint="eastAsia"/>
          <w:sz w:val="22"/>
        </w:rPr>
        <w:t>（以下「</w:t>
      </w:r>
      <w:r w:rsidR="00C4425D" w:rsidRPr="009347BF">
        <w:rPr>
          <w:rFonts w:asciiTheme="majorEastAsia" w:eastAsiaTheme="majorEastAsia" w:hAnsiTheme="majorEastAsia" w:hint="eastAsia"/>
          <w:sz w:val="22"/>
        </w:rPr>
        <w:t>基本</w:t>
      </w:r>
      <w:r w:rsidR="003C2A33" w:rsidRPr="009347BF">
        <w:rPr>
          <w:rFonts w:asciiTheme="majorEastAsia" w:eastAsiaTheme="majorEastAsia" w:hAnsiTheme="majorEastAsia" w:hint="eastAsia"/>
          <w:sz w:val="22"/>
        </w:rPr>
        <w:t>協定書」という。）</w:t>
      </w:r>
      <w:r w:rsidR="00F91951" w:rsidRPr="009347BF">
        <w:rPr>
          <w:rFonts w:asciiTheme="majorEastAsia" w:eastAsiaTheme="majorEastAsia" w:hAnsiTheme="majorEastAsia" w:hint="eastAsia"/>
          <w:sz w:val="22"/>
        </w:rPr>
        <w:t>に基づき、</w:t>
      </w:r>
      <w:r w:rsidR="00C9027E" w:rsidRPr="009347BF">
        <w:rPr>
          <w:rFonts w:asciiTheme="majorEastAsia" w:eastAsiaTheme="majorEastAsia" w:hAnsiTheme="majorEastAsia" w:hint="eastAsia"/>
          <w:sz w:val="22"/>
        </w:rPr>
        <w:t>指定管理者特定非営利活動法人石巻市</w:t>
      </w:r>
      <w:r w:rsidR="00814BFA">
        <w:rPr>
          <w:rFonts w:asciiTheme="majorEastAsia" w:eastAsiaTheme="majorEastAsia" w:hAnsiTheme="majorEastAsia" w:hint="eastAsia"/>
          <w:sz w:val="22"/>
        </w:rPr>
        <w:t>スポーツ</w:t>
      </w:r>
      <w:r w:rsidR="00C9027E" w:rsidRPr="009347BF">
        <w:rPr>
          <w:rFonts w:asciiTheme="majorEastAsia" w:eastAsiaTheme="majorEastAsia" w:hAnsiTheme="majorEastAsia" w:hint="eastAsia"/>
          <w:sz w:val="22"/>
        </w:rPr>
        <w:t>協会（以下「本</w:t>
      </w:r>
      <w:r w:rsidR="00BA1F38" w:rsidRPr="009347BF">
        <w:rPr>
          <w:rFonts w:asciiTheme="majorEastAsia" w:eastAsiaTheme="majorEastAsia" w:hAnsiTheme="majorEastAsia" w:hint="eastAsia"/>
          <w:sz w:val="22"/>
        </w:rPr>
        <w:t>会</w:t>
      </w:r>
      <w:r w:rsidR="00C01B53" w:rsidRPr="009347BF">
        <w:rPr>
          <w:rFonts w:asciiTheme="majorEastAsia" w:eastAsiaTheme="majorEastAsia" w:hAnsiTheme="majorEastAsia" w:hint="eastAsia"/>
          <w:sz w:val="22"/>
        </w:rPr>
        <w:t>」という。）が行う</w:t>
      </w:r>
      <w:r w:rsidR="00156CDB" w:rsidRPr="009347BF">
        <w:rPr>
          <w:rFonts w:asciiTheme="majorEastAsia" w:eastAsiaTheme="majorEastAsia" w:hAnsiTheme="majorEastAsia" w:hint="eastAsia"/>
          <w:sz w:val="22"/>
        </w:rPr>
        <w:t>石巻市総合体育館</w:t>
      </w:r>
      <w:r w:rsidR="00156CDB" w:rsidRPr="009347BF">
        <w:rPr>
          <w:rFonts w:asciiTheme="majorEastAsia" w:eastAsiaTheme="majorEastAsia" w:hAnsiTheme="majorEastAsia" w:hint="eastAsia"/>
          <w:kern w:val="0"/>
          <w:sz w:val="22"/>
        </w:rPr>
        <w:t>（以下「体育館」という。）</w:t>
      </w:r>
      <w:r w:rsidR="00F91951" w:rsidRPr="009347BF">
        <w:rPr>
          <w:rFonts w:asciiTheme="majorEastAsia" w:eastAsiaTheme="majorEastAsia" w:hAnsiTheme="majorEastAsia" w:hint="eastAsia"/>
          <w:sz w:val="22"/>
        </w:rPr>
        <w:t>の管理運営業務につ</w:t>
      </w:r>
      <w:bookmarkStart w:id="0" w:name="_GoBack"/>
      <w:bookmarkEnd w:id="0"/>
      <w:r w:rsidR="00F91951" w:rsidRPr="009347BF">
        <w:rPr>
          <w:rFonts w:asciiTheme="majorEastAsia" w:eastAsiaTheme="majorEastAsia" w:hAnsiTheme="majorEastAsia" w:hint="eastAsia"/>
          <w:sz w:val="22"/>
        </w:rPr>
        <w:t>いて</w:t>
      </w:r>
      <w:r w:rsidR="00824252" w:rsidRPr="009347BF">
        <w:rPr>
          <w:rFonts w:asciiTheme="majorEastAsia" w:eastAsiaTheme="majorEastAsia" w:hAnsiTheme="majorEastAsia" w:hint="eastAsia"/>
          <w:sz w:val="22"/>
        </w:rPr>
        <w:t>必要な事項を定めるものとする。</w:t>
      </w:r>
    </w:p>
    <w:p w:rsidR="00637A3F" w:rsidRPr="009347BF" w:rsidRDefault="00637A3F" w:rsidP="00440580">
      <w:pPr>
        <w:ind w:left="225" w:hangingChars="100" w:hanging="225"/>
        <w:rPr>
          <w:rFonts w:asciiTheme="majorEastAsia" w:eastAsiaTheme="majorEastAsia" w:hAnsiTheme="majorEastAsia"/>
          <w:sz w:val="22"/>
        </w:rPr>
      </w:pPr>
    </w:p>
    <w:p w:rsidR="00824252" w:rsidRPr="009347BF" w:rsidRDefault="00E370D5" w:rsidP="009347BF">
      <w:pPr>
        <w:ind w:left="226" w:hangingChars="100" w:hanging="226"/>
        <w:rPr>
          <w:rFonts w:asciiTheme="majorEastAsia" w:eastAsiaTheme="majorEastAsia" w:hAnsiTheme="majorEastAsia"/>
          <w:b/>
          <w:sz w:val="22"/>
        </w:rPr>
      </w:pPr>
      <w:r w:rsidRPr="009347BF">
        <w:rPr>
          <w:rFonts w:asciiTheme="majorEastAsia" w:eastAsiaTheme="majorEastAsia" w:hAnsiTheme="majorEastAsia" w:hint="eastAsia"/>
          <w:b/>
          <w:sz w:val="22"/>
        </w:rPr>
        <w:t>（管理運営の原則</w:t>
      </w:r>
      <w:r w:rsidR="00156CDB" w:rsidRPr="009347BF">
        <w:rPr>
          <w:rFonts w:asciiTheme="majorEastAsia" w:eastAsiaTheme="majorEastAsia" w:hAnsiTheme="majorEastAsia" w:hint="eastAsia"/>
          <w:b/>
          <w:sz w:val="22"/>
        </w:rPr>
        <w:t>）</w:t>
      </w:r>
    </w:p>
    <w:p w:rsidR="004726C9" w:rsidRPr="009347BF" w:rsidRDefault="00182ADA" w:rsidP="00440580">
      <w:pPr>
        <w:ind w:left="225" w:hangingChars="100" w:hanging="225"/>
        <w:rPr>
          <w:rFonts w:asciiTheme="majorEastAsia" w:eastAsiaTheme="majorEastAsia" w:hAnsiTheme="majorEastAsia"/>
          <w:sz w:val="22"/>
        </w:rPr>
      </w:pPr>
      <w:r w:rsidRPr="009347BF">
        <w:rPr>
          <w:rFonts w:asciiTheme="majorEastAsia" w:eastAsiaTheme="majorEastAsia" w:hAnsiTheme="majorEastAsia" w:hint="eastAsia"/>
          <w:sz w:val="22"/>
        </w:rPr>
        <w:t>第２</w:t>
      </w:r>
      <w:r w:rsidR="00ED19BF" w:rsidRPr="009347BF">
        <w:rPr>
          <w:rFonts w:asciiTheme="majorEastAsia" w:eastAsiaTheme="majorEastAsia" w:hAnsiTheme="majorEastAsia" w:hint="eastAsia"/>
          <w:sz w:val="22"/>
        </w:rPr>
        <w:t xml:space="preserve">条　</w:t>
      </w:r>
      <w:r w:rsidR="004726C9" w:rsidRPr="009347BF">
        <w:rPr>
          <w:rFonts w:asciiTheme="majorEastAsia" w:eastAsiaTheme="majorEastAsia" w:hAnsiTheme="majorEastAsia" w:hint="eastAsia"/>
          <w:sz w:val="22"/>
        </w:rPr>
        <w:t>本会の</w:t>
      </w:r>
      <w:r w:rsidR="00ED19BF" w:rsidRPr="009347BF">
        <w:rPr>
          <w:rFonts w:asciiTheme="majorEastAsia" w:eastAsiaTheme="majorEastAsia" w:hAnsiTheme="majorEastAsia" w:hint="eastAsia"/>
          <w:sz w:val="22"/>
        </w:rPr>
        <w:t>体育館の管理</w:t>
      </w:r>
      <w:r w:rsidR="00156CDB" w:rsidRPr="009347BF">
        <w:rPr>
          <w:rFonts w:asciiTheme="majorEastAsia" w:eastAsiaTheme="majorEastAsia" w:hAnsiTheme="majorEastAsia" w:hint="eastAsia"/>
          <w:sz w:val="22"/>
        </w:rPr>
        <w:t>運営</w:t>
      </w:r>
      <w:r w:rsidR="00ED19BF" w:rsidRPr="009347BF">
        <w:rPr>
          <w:rFonts w:asciiTheme="majorEastAsia" w:eastAsiaTheme="majorEastAsia" w:hAnsiTheme="majorEastAsia" w:hint="eastAsia"/>
          <w:sz w:val="22"/>
        </w:rPr>
        <w:t>業務</w:t>
      </w:r>
      <w:r w:rsidR="00156CDB" w:rsidRPr="009347BF">
        <w:rPr>
          <w:rFonts w:asciiTheme="majorEastAsia" w:eastAsiaTheme="majorEastAsia" w:hAnsiTheme="majorEastAsia" w:hint="eastAsia"/>
          <w:sz w:val="22"/>
        </w:rPr>
        <w:t>は、</w:t>
      </w:r>
      <w:r w:rsidR="00C01B53" w:rsidRPr="009347BF">
        <w:rPr>
          <w:rFonts w:asciiTheme="majorEastAsia" w:eastAsiaTheme="majorEastAsia" w:hAnsiTheme="majorEastAsia" w:hint="eastAsia"/>
          <w:sz w:val="22"/>
        </w:rPr>
        <w:t>石巻市総合体育館条例（平成</w:t>
      </w:r>
      <w:r w:rsidR="00C9027E" w:rsidRPr="009347BF">
        <w:rPr>
          <w:rFonts w:asciiTheme="majorEastAsia" w:eastAsiaTheme="majorEastAsia" w:hAnsiTheme="majorEastAsia" w:hint="eastAsia"/>
          <w:sz w:val="22"/>
        </w:rPr>
        <w:t>22</w:t>
      </w:r>
      <w:r w:rsidR="00C01B53" w:rsidRPr="009347BF">
        <w:rPr>
          <w:rFonts w:asciiTheme="majorEastAsia" w:eastAsiaTheme="majorEastAsia" w:hAnsiTheme="majorEastAsia" w:hint="eastAsia"/>
          <w:sz w:val="22"/>
        </w:rPr>
        <w:t>年</w:t>
      </w:r>
      <w:r w:rsidR="00C50DED" w:rsidRPr="009347BF">
        <w:rPr>
          <w:rFonts w:asciiTheme="majorEastAsia" w:eastAsiaTheme="majorEastAsia" w:hAnsiTheme="majorEastAsia" w:hint="eastAsia"/>
          <w:sz w:val="22"/>
        </w:rPr>
        <w:t>9</w:t>
      </w:r>
      <w:r w:rsidR="00C01B53" w:rsidRPr="009347BF">
        <w:rPr>
          <w:rFonts w:asciiTheme="majorEastAsia" w:eastAsiaTheme="majorEastAsia" w:hAnsiTheme="majorEastAsia" w:hint="eastAsia"/>
          <w:sz w:val="22"/>
        </w:rPr>
        <w:t>月29</w:t>
      </w:r>
      <w:r w:rsidR="00624DF2" w:rsidRPr="009347BF">
        <w:rPr>
          <w:rFonts w:asciiTheme="majorEastAsia" w:eastAsiaTheme="majorEastAsia" w:hAnsiTheme="majorEastAsia" w:hint="eastAsia"/>
          <w:sz w:val="22"/>
        </w:rPr>
        <w:t>日</w:t>
      </w:r>
      <w:r w:rsidR="00C01B53" w:rsidRPr="009347BF">
        <w:rPr>
          <w:rFonts w:asciiTheme="majorEastAsia" w:eastAsiaTheme="majorEastAsia" w:hAnsiTheme="majorEastAsia" w:hint="eastAsia"/>
          <w:sz w:val="22"/>
        </w:rPr>
        <w:t>石巻市条例</w:t>
      </w:r>
      <w:r w:rsidR="008A2AED" w:rsidRPr="009347BF">
        <w:rPr>
          <w:rFonts w:asciiTheme="majorEastAsia" w:eastAsiaTheme="majorEastAsia" w:hAnsiTheme="majorEastAsia" w:hint="eastAsia"/>
          <w:sz w:val="22"/>
        </w:rPr>
        <w:t xml:space="preserve">第37号　</w:t>
      </w:r>
      <w:r w:rsidR="00C01B53" w:rsidRPr="009347BF">
        <w:rPr>
          <w:rFonts w:asciiTheme="majorEastAsia" w:eastAsiaTheme="majorEastAsia" w:hAnsiTheme="majorEastAsia" w:hint="eastAsia"/>
          <w:sz w:val="22"/>
        </w:rPr>
        <w:t>以下「市体育館条例」という。）</w:t>
      </w:r>
      <w:r w:rsidR="00624DF2" w:rsidRPr="009347BF">
        <w:rPr>
          <w:rFonts w:asciiTheme="majorEastAsia" w:eastAsiaTheme="majorEastAsia" w:hAnsiTheme="majorEastAsia" w:hint="eastAsia"/>
          <w:sz w:val="22"/>
        </w:rPr>
        <w:t>、石巻市総合体育館管理規則（平成</w:t>
      </w:r>
      <w:r w:rsidR="00A51891">
        <w:rPr>
          <w:rFonts w:asciiTheme="majorEastAsia" w:eastAsiaTheme="majorEastAsia" w:hAnsiTheme="majorEastAsia" w:hint="eastAsia"/>
          <w:sz w:val="22"/>
        </w:rPr>
        <w:t>24</w:t>
      </w:r>
      <w:r w:rsidR="00624DF2" w:rsidRPr="009347BF">
        <w:rPr>
          <w:rFonts w:asciiTheme="majorEastAsia" w:eastAsiaTheme="majorEastAsia" w:hAnsiTheme="majorEastAsia" w:hint="eastAsia"/>
          <w:sz w:val="22"/>
        </w:rPr>
        <w:t>年</w:t>
      </w:r>
    </w:p>
    <w:p w:rsidR="00F50FED" w:rsidRPr="009347BF" w:rsidRDefault="00A51891" w:rsidP="00244AA3">
      <w:pPr>
        <w:ind w:leftChars="95" w:left="204"/>
        <w:rPr>
          <w:rFonts w:asciiTheme="majorEastAsia" w:eastAsiaTheme="majorEastAsia" w:hAnsiTheme="majorEastAsia"/>
          <w:sz w:val="22"/>
        </w:rPr>
      </w:pPr>
      <w:r>
        <w:rPr>
          <w:rFonts w:asciiTheme="majorEastAsia" w:eastAsiaTheme="majorEastAsia" w:hAnsiTheme="majorEastAsia" w:hint="eastAsia"/>
          <w:sz w:val="22"/>
        </w:rPr>
        <w:t>2</w:t>
      </w:r>
      <w:r w:rsidR="00624DF2" w:rsidRPr="009347BF">
        <w:rPr>
          <w:rFonts w:asciiTheme="majorEastAsia" w:eastAsiaTheme="majorEastAsia" w:hAnsiTheme="majorEastAsia" w:hint="eastAsia"/>
          <w:sz w:val="22"/>
        </w:rPr>
        <w:t>月</w:t>
      </w:r>
      <w:r>
        <w:rPr>
          <w:rFonts w:asciiTheme="majorEastAsia" w:eastAsiaTheme="majorEastAsia" w:hAnsiTheme="majorEastAsia" w:hint="eastAsia"/>
          <w:sz w:val="22"/>
        </w:rPr>
        <w:t>22</w:t>
      </w:r>
      <w:r w:rsidR="00624DF2" w:rsidRPr="009347BF">
        <w:rPr>
          <w:rFonts w:asciiTheme="majorEastAsia" w:eastAsiaTheme="majorEastAsia" w:hAnsiTheme="majorEastAsia" w:hint="eastAsia"/>
          <w:sz w:val="22"/>
        </w:rPr>
        <w:t>日</w:t>
      </w:r>
      <w:r w:rsidR="008A2AED" w:rsidRPr="009347BF">
        <w:rPr>
          <w:rFonts w:asciiTheme="majorEastAsia" w:eastAsiaTheme="majorEastAsia" w:hAnsiTheme="majorEastAsia" w:hint="eastAsia"/>
          <w:sz w:val="22"/>
        </w:rPr>
        <w:t>教育委員会</w:t>
      </w:r>
      <w:r w:rsidR="004726C9" w:rsidRPr="009347BF">
        <w:rPr>
          <w:rFonts w:asciiTheme="majorEastAsia" w:eastAsiaTheme="majorEastAsia" w:hAnsiTheme="majorEastAsia" w:hint="eastAsia"/>
          <w:sz w:val="22"/>
        </w:rPr>
        <w:t>規則第</w:t>
      </w:r>
      <w:r>
        <w:rPr>
          <w:rFonts w:asciiTheme="majorEastAsia" w:eastAsiaTheme="majorEastAsia" w:hAnsiTheme="majorEastAsia" w:hint="eastAsia"/>
          <w:sz w:val="22"/>
        </w:rPr>
        <w:t>4</w:t>
      </w:r>
      <w:r w:rsidR="004726C9" w:rsidRPr="009347BF">
        <w:rPr>
          <w:rFonts w:asciiTheme="majorEastAsia" w:eastAsiaTheme="majorEastAsia" w:hAnsiTheme="majorEastAsia" w:hint="eastAsia"/>
          <w:sz w:val="22"/>
        </w:rPr>
        <w:t>号　以下「市体育館管理規則」という。）、石巻市総合体育館</w:t>
      </w:r>
      <w:r>
        <w:rPr>
          <w:rFonts w:asciiTheme="majorEastAsia" w:eastAsiaTheme="majorEastAsia" w:hAnsiTheme="majorEastAsia" w:hint="eastAsia"/>
          <w:sz w:val="22"/>
        </w:rPr>
        <w:t>使用</w:t>
      </w:r>
      <w:r w:rsidR="008A2AED" w:rsidRPr="009347BF">
        <w:rPr>
          <w:rFonts w:asciiTheme="majorEastAsia" w:eastAsiaTheme="majorEastAsia" w:hAnsiTheme="majorEastAsia" w:hint="eastAsia"/>
          <w:sz w:val="22"/>
        </w:rPr>
        <w:t>料規則（平成</w:t>
      </w:r>
      <w:r>
        <w:rPr>
          <w:rFonts w:asciiTheme="majorEastAsia" w:eastAsiaTheme="majorEastAsia" w:hAnsiTheme="majorEastAsia" w:hint="eastAsia"/>
          <w:sz w:val="22"/>
        </w:rPr>
        <w:t>24</w:t>
      </w:r>
      <w:r w:rsidR="008A2AED" w:rsidRPr="009347BF">
        <w:rPr>
          <w:rFonts w:asciiTheme="majorEastAsia" w:eastAsiaTheme="majorEastAsia" w:hAnsiTheme="majorEastAsia" w:hint="eastAsia"/>
          <w:sz w:val="22"/>
        </w:rPr>
        <w:t>年</w:t>
      </w:r>
      <w:r>
        <w:rPr>
          <w:rFonts w:asciiTheme="majorEastAsia" w:eastAsiaTheme="majorEastAsia" w:hAnsiTheme="majorEastAsia" w:hint="eastAsia"/>
          <w:sz w:val="22"/>
        </w:rPr>
        <w:t>3</w:t>
      </w:r>
      <w:r w:rsidR="008A2AED" w:rsidRPr="009347BF">
        <w:rPr>
          <w:rFonts w:asciiTheme="majorEastAsia" w:eastAsiaTheme="majorEastAsia" w:hAnsiTheme="majorEastAsia" w:hint="eastAsia"/>
          <w:sz w:val="22"/>
        </w:rPr>
        <w:t>月</w:t>
      </w:r>
      <w:r>
        <w:rPr>
          <w:rFonts w:asciiTheme="majorEastAsia" w:eastAsiaTheme="majorEastAsia" w:hAnsiTheme="majorEastAsia" w:hint="eastAsia"/>
          <w:sz w:val="22"/>
        </w:rPr>
        <w:t>28</w:t>
      </w:r>
      <w:r w:rsidR="008A2AED" w:rsidRPr="009347BF">
        <w:rPr>
          <w:rFonts w:asciiTheme="majorEastAsia" w:eastAsiaTheme="majorEastAsia" w:hAnsiTheme="majorEastAsia" w:hint="eastAsia"/>
          <w:sz w:val="22"/>
        </w:rPr>
        <w:t>日</w:t>
      </w:r>
      <w:r>
        <w:rPr>
          <w:rFonts w:asciiTheme="majorEastAsia" w:eastAsiaTheme="majorEastAsia" w:hAnsiTheme="majorEastAsia" w:hint="eastAsia"/>
          <w:sz w:val="22"/>
        </w:rPr>
        <w:t>石巻市</w:t>
      </w:r>
      <w:r w:rsidR="008A2AED" w:rsidRPr="009347BF">
        <w:rPr>
          <w:rFonts w:asciiTheme="majorEastAsia" w:eastAsiaTheme="majorEastAsia" w:hAnsiTheme="majorEastAsia" w:hint="eastAsia"/>
          <w:sz w:val="22"/>
        </w:rPr>
        <w:t>規則第</w:t>
      </w:r>
      <w:r>
        <w:rPr>
          <w:rFonts w:asciiTheme="majorEastAsia" w:eastAsiaTheme="majorEastAsia" w:hAnsiTheme="majorEastAsia" w:hint="eastAsia"/>
          <w:sz w:val="22"/>
        </w:rPr>
        <w:t>10</w:t>
      </w:r>
      <w:r w:rsidR="008A2AED" w:rsidRPr="009347BF">
        <w:rPr>
          <w:rFonts w:asciiTheme="majorEastAsia" w:eastAsiaTheme="majorEastAsia" w:hAnsiTheme="majorEastAsia" w:hint="eastAsia"/>
          <w:sz w:val="22"/>
        </w:rPr>
        <w:t>号　以下「市体育館利用料規則」という。）</w:t>
      </w:r>
      <w:r w:rsidR="00C4425D" w:rsidRPr="009347BF">
        <w:rPr>
          <w:rFonts w:asciiTheme="majorEastAsia" w:eastAsiaTheme="majorEastAsia" w:hAnsiTheme="majorEastAsia" w:hint="eastAsia"/>
          <w:sz w:val="22"/>
        </w:rPr>
        <w:t>、基本協定書</w:t>
      </w:r>
      <w:r w:rsidR="00C01B53" w:rsidRPr="009347BF">
        <w:rPr>
          <w:rFonts w:asciiTheme="majorEastAsia" w:eastAsiaTheme="majorEastAsia" w:hAnsiTheme="majorEastAsia" w:hint="eastAsia"/>
          <w:sz w:val="22"/>
        </w:rPr>
        <w:t>及びこの</w:t>
      </w:r>
      <w:r w:rsidR="00593ABC" w:rsidRPr="009347BF">
        <w:rPr>
          <w:rFonts w:asciiTheme="majorEastAsia" w:eastAsiaTheme="majorEastAsia" w:hAnsiTheme="majorEastAsia" w:hint="eastAsia"/>
          <w:sz w:val="22"/>
        </w:rPr>
        <w:t>規程の定めるところによる。</w:t>
      </w:r>
    </w:p>
    <w:p w:rsidR="00F50FED" w:rsidRPr="009347BF" w:rsidRDefault="00F50FED" w:rsidP="00F50FED">
      <w:pPr>
        <w:ind w:left="225" w:hangingChars="100" w:hanging="225"/>
        <w:rPr>
          <w:rFonts w:asciiTheme="majorEastAsia" w:eastAsiaTheme="majorEastAsia" w:hAnsiTheme="majorEastAsia"/>
          <w:sz w:val="22"/>
        </w:rPr>
      </w:pPr>
    </w:p>
    <w:p w:rsidR="00637A3F" w:rsidRPr="009347BF" w:rsidRDefault="00BD6819" w:rsidP="00C4425D">
      <w:pPr>
        <w:rPr>
          <w:rFonts w:asciiTheme="majorEastAsia" w:eastAsiaTheme="majorEastAsia" w:hAnsiTheme="majorEastAsia"/>
          <w:b/>
          <w:sz w:val="22"/>
        </w:rPr>
      </w:pPr>
      <w:r w:rsidRPr="009347BF">
        <w:rPr>
          <w:rFonts w:asciiTheme="majorEastAsia" w:eastAsiaTheme="majorEastAsia" w:hAnsiTheme="majorEastAsia" w:hint="eastAsia"/>
          <w:b/>
          <w:sz w:val="22"/>
        </w:rPr>
        <w:t>（</w:t>
      </w:r>
      <w:r w:rsidR="004F6D72" w:rsidRPr="009347BF">
        <w:rPr>
          <w:rFonts w:asciiTheme="majorEastAsia" w:eastAsiaTheme="majorEastAsia" w:hAnsiTheme="majorEastAsia" w:hint="eastAsia"/>
          <w:b/>
          <w:sz w:val="22"/>
        </w:rPr>
        <w:t>利用料金等</w:t>
      </w:r>
      <w:r w:rsidRPr="009347BF">
        <w:rPr>
          <w:rFonts w:asciiTheme="majorEastAsia" w:eastAsiaTheme="majorEastAsia" w:hAnsiTheme="majorEastAsia" w:hint="eastAsia"/>
          <w:b/>
          <w:sz w:val="22"/>
        </w:rPr>
        <w:t>）</w:t>
      </w:r>
    </w:p>
    <w:p w:rsidR="00BD6819" w:rsidRPr="009347BF" w:rsidRDefault="00BD6819" w:rsidP="00C4425D">
      <w:pPr>
        <w:rPr>
          <w:rFonts w:asciiTheme="majorEastAsia" w:eastAsiaTheme="majorEastAsia" w:hAnsiTheme="majorEastAsia"/>
          <w:sz w:val="22"/>
        </w:rPr>
      </w:pPr>
      <w:r w:rsidRPr="009347BF">
        <w:rPr>
          <w:rFonts w:asciiTheme="majorEastAsia" w:eastAsiaTheme="majorEastAsia" w:hAnsiTheme="majorEastAsia" w:hint="eastAsia"/>
          <w:sz w:val="22"/>
        </w:rPr>
        <w:t>第</w:t>
      </w:r>
      <w:r w:rsidR="00F128D2" w:rsidRPr="009347BF">
        <w:rPr>
          <w:rFonts w:asciiTheme="majorEastAsia" w:eastAsiaTheme="majorEastAsia" w:hAnsiTheme="majorEastAsia" w:hint="eastAsia"/>
          <w:sz w:val="22"/>
        </w:rPr>
        <w:t>３</w:t>
      </w:r>
      <w:r w:rsidRPr="009347BF">
        <w:rPr>
          <w:rFonts w:asciiTheme="majorEastAsia" w:eastAsiaTheme="majorEastAsia" w:hAnsiTheme="majorEastAsia" w:hint="eastAsia"/>
          <w:sz w:val="22"/>
        </w:rPr>
        <w:t>条　体育館の利用料金等は、次の各号のとおりとする。</w:t>
      </w:r>
    </w:p>
    <w:p w:rsidR="00BD6819" w:rsidRPr="009347BF" w:rsidRDefault="00BD6819" w:rsidP="00C4425D">
      <w:pPr>
        <w:rPr>
          <w:rFonts w:asciiTheme="majorEastAsia" w:eastAsiaTheme="majorEastAsia" w:hAnsiTheme="majorEastAsia"/>
          <w:sz w:val="22"/>
        </w:rPr>
      </w:pPr>
      <w:r w:rsidRPr="009347BF">
        <w:rPr>
          <w:rFonts w:asciiTheme="majorEastAsia" w:eastAsiaTheme="majorEastAsia" w:hAnsiTheme="majorEastAsia" w:hint="eastAsia"/>
          <w:sz w:val="22"/>
        </w:rPr>
        <w:t xml:space="preserve">　　⑴　</w:t>
      </w:r>
      <w:r w:rsidR="004F6D72" w:rsidRPr="009347BF">
        <w:rPr>
          <w:rFonts w:asciiTheme="majorEastAsia" w:eastAsiaTheme="majorEastAsia" w:hAnsiTheme="majorEastAsia" w:hint="eastAsia"/>
          <w:sz w:val="22"/>
        </w:rPr>
        <w:t>利用料金は、市体育館条例で定める金額とする。</w:t>
      </w:r>
    </w:p>
    <w:p w:rsidR="00343ED9" w:rsidRPr="009347BF" w:rsidRDefault="004F6D72" w:rsidP="00C70308">
      <w:pPr>
        <w:rPr>
          <w:rFonts w:asciiTheme="majorEastAsia" w:eastAsiaTheme="majorEastAsia" w:hAnsiTheme="majorEastAsia"/>
          <w:sz w:val="22"/>
        </w:rPr>
      </w:pPr>
      <w:r w:rsidRPr="009347BF">
        <w:rPr>
          <w:rFonts w:asciiTheme="majorEastAsia" w:eastAsiaTheme="majorEastAsia" w:hAnsiTheme="majorEastAsia" w:hint="eastAsia"/>
          <w:sz w:val="22"/>
        </w:rPr>
        <w:t xml:space="preserve">　　⑵　設備器具の利用料は、市体育館利用料規則で定める金額とする。</w:t>
      </w:r>
    </w:p>
    <w:p w:rsidR="0025705F" w:rsidRPr="009347BF" w:rsidRDefault="00F50FED" w:rsidP="00F50FED">
      <w:pPr>
        <w:ind w:left="225" w:hangingChars="100" w:hanging="225"/>
        <w:rPr>
          <w:rFonts w:asciiTheme="majorEastAsia" w:eastAsiaTheme="majorEastAsia" w:hAnsiTheme="majorEastAsia"/>
          <w:sz w:val="22"/>
        </w:rPr>
      </w:pPr>
      <w:r w:rsidRPr="009347BF">
        <w:rPr>
          <w:rFonts w:asciiTheme="majorEastAsia" w:eastAsiaTheme="majorEastAsia" w:hAnsiTheme="majorEastAsia" w:hint="eastAsia"/>
          <w:sz w:val="22"/>
        </w:rPr>
        <w:t>２　前項の利用料金は、前納とする</w:t>
      </w:r>
      <w:r w:rsidR="00EE3E78" w:rsidRPr="009347BF">
        <w:rPr>
          <w:rFonts w:asciiTheme="majorEastAsia" w:eastAsiaTheme="majorEastAsia" w:hAnsiTheme="majorEastAsia" w:hint="eastAsia"/>
          <w:sz w:val="22"/>
        </w:rPr>
        <w:t>。ただし、特別の理由があると認めるときは、この限りでない。</w:t>
      </w:r>
    </w:p>
    <w:p w:rsidR="00F50FED" w:rsidRPr="009347BF" w:rsidRDefault="00F50FED" w:rsidP="0025705F">
      <w:pPr>
        <w:rPr>
          <w:rFonts w:asciiTheme="majorEastAsia" w:eastAsiaTheme="majorEastAsia" w:hAnsiTheme="majorEastAsia"/>
          <w:sz w:val="22"/>
        </w:rPr>
      </w:pPr>
    </w:p>
    <w:p w:rsidR="002F7F93" w:rsidRPr="009347BF" w:rsidRDefault="00B32020" w:rsidP="0025705F">
      <w:pPr>
        <w:rPr>
          <w:rFonts w:asciiTheme="majorEastAsia" w:eastAsiaTheme="majorEastAsia" w:hAnsiTheme="majorEastAsia"/>
          <w:b/>
          <w:sz w:val="22"/>
        </w:rPr>
      </w:pPr>
      <w:r w:rsidRPr="009347BF">
        <w:rPr>
          <w:rFonts w:asciiTheme="majorEastAsia" w:eastAsiaTheme="majorEastAsia" w:hAnsiTheme="majorEastAsia" w:hint="eastAsia"/>
          <w:b/>
          <w:sz w:val="22"/>
        </w:rPr>
        <w:t>（利用者等の遵守事項</w:t>
      </w:r>
      <w:r w:rsidR="002F7F93" w:rsidRPr="009347BF">
        <w:rPr>
          <w:rFonts w:asciiTheme="majorEastAsia" w:eastAsiaTheme="majorEastAsia" w:hAnsiTheme="majorEastAsia" w:hint="eastAsia"/>
          <w:b/>
          <w:sz w:val="22"/>
        </w:rPr>
        <w:t>）</w:t>
      </w:r>
    </w:p>
    <w:p w:rsidR="002F7F93" w:rsidRPr="009347BF" w:rsidRDefault="00F128D2" w:rsidP="00D47E1E">
      <w:pPr>
        <w:ind w:left="225" w:hangingChars="100" w:hanging="225"/>
        <w:rPr>
          <w:rFonts w:asciiTheme="majorEastAsia" w:eastAsiaTheme="majorEastAsia" w:hAnsiTheme="majorEastAsia"/>
          <w:sz w:val="22"/>
        </w:rPr>
      </w:pPr>
      <w:r w:rsidRPr="009347BF">
        <w:rPr>
          <w:rFonts w:asciiTheme="majorEastAsia" w:eastAsiaTheme="majorEastAsia" w:hAnsiTheme="majorEastAsia" w:hint="eastAsia"/>
          <w:sz w:val="22"/>
        </w:rPr>
        <w:t>第４</w:t>
      </w:r>
      <w:r w:rsidR="00B32020" w:rsidRPr="009347BF">
        <w:rPr>
          <w:rFonts w:asciiTheme="majorEastAsia" w:eastAsiaTheme="majorEastAsia" w:hAnsiTheme="majorEastAsia" w:hint="eastAsia"/>
          <w:sz w:val="22"/>
        </w:rPr>
        <w:t>条　利用者等</w:t>
      </w:r>
      <w:r w:rsidR="007B2400" w:rsidRPr="009347BF">
        <w:rPr>
          <w:rFonts w:asciiTheme="majorEastAsia" w:eastAsiaTheme="majorEastAsia" w:hAnsiTheme="majorEastAsia" w:hint="eastAsia"/>
          <w:sz w:val="22"/>
        </w:rPr>
        <w:t>（応援等のための入館者を含む。）</w:t>
      </w:r>
      <w:r w:rsidR="00B32020" w:rsidRPr="009347BF">
        <w:rPr>
          <w:rFonts w:asciiTheme="majorEastAsia" w:eastAsiaTheme="majorEastAsia" w:hAnsiTheme="majorEastAsia" w:hint="eastAsia"/>
          <w:sz w:val="22"/>
        </w:rPr>
        <w:t>は、市体育館条例、市体育館管理規則</w:t>
      </w:r>
      <w:r w:rsidR="00C732B2" w:rsidRPr="009347BF">
        <w:rPr>
          <w:rFonts w:asciiTheme="majorEastAsia" w:eastAsiaTheme="majorEastAsia" w:hAnsiTheme="majorEastAsia" w:hint="eastAsia"/>
          <w:sz w:val="22"/>
        </w:rPr>
        <w:t>及び市体育館利用料規則</w:t>
      </w:r>
      <w:r w:rsidR="00B32020" w:rsidRPr="009347BF">
        <w:rPr>
          <w:rFonts w:asciiTheme="majorEastAsia" w:eastAsiaTheme="majorEastAsia" w:hAnsiTheme="majorEastAsia" w:hint="eastAsia"/>
          <w:sz w:val="22"/>
        </w:rPr>
        <w:t>を遵守するとともに、本会が別に定める石巻市総合体育館利用者等の遵守事項を遵守しなければならない。</w:t>
      </w:r>
    </w:p>
    <w:p w:rsidR="00BB68B1" w:rsidRPr="009347BF" w:rsidRDefault="00BB68B1" w:rsidP="0025705F">
      <w:pPr>
        <w:rPr>
          <w:rFonts w:asciiTheme="majorEastAsia" w:eastAsiaTheme="majorEastAsia" w:hAnsiTheme="majorEastAsia"/>
          <w:sz w:val="22"/>
        </w:rPr>
      </w:pPr>
    </w:p>
    <w:p w:rsidR="0025705F" w:rsidRPr="009347BF" w:rsidRDefault="0025705F" w:rsidP="0025705F">
      <w:pPr>
        <w:rPr>
          <w:rFonts w:asciiTheme="majorEastAsia" w:eastAsiaTheme="majorEastAsia" w:hAnsiTheme="majorEastAsia"/>
          <w:b/>
          <w:sz w:val="22"/>
        </w:rPr>
      </w:pPr>
      <w:r w:rsidRPr="009347BF">
        <w:rPr>
          <w:rFonts w:asciiTheme="majorEastAsia" w:eastAsiaTheme="majorEastAsia" w:hAnsiTheme="majorEastAsia" w:hint="eastAsia"/>
          <w:b/>
          <w:sz w:val="22"/>
        </w:rPr>
        <w:t>（管理職員の配置）</w:t>
      </w:r>
    </w:p>
    <w:p w:rsidR="0025705F" w:rsidRPr="009347BF" w:rsidRDefault="00FF76F7" w:rsidP="00440580">
      <w:pPr>
        <w:ind w:left="225" w:hangingChars="100" w:hanging="225"/>
        <w:rPr>
          <w:rFonts w:asciiTheme="majorEastAsia" w:eastAsiaTheme="majorEastAsia" w:hAnsiTheme="majorEastAsia"/>
          <w:sz w:val="22"/>
        </w:rPr>
      </w:pPr>
      <w:r w:rsidRPr="009347BF">
        <w:rPr>
          <w:rFonts w:asciiTheme="majorEastAsia" w:eastAsiaTheme="majorEastAsia" w:hAnsiTheme="majorEastAsia" w:hint="eastAsia"/>
          <w:sz w:val="22"/>
        </w:rPr>
        <w:t>第</w:t>
      </w:r>
      <w:r w:rsidR="00F128D2" w:rsidRPr="009347BF">
        <w:rPr>
          <w:rFonts w:asciiTheme="majorEastAsia" w:eastAsiaTheme="majorEastAsia" w:hAnsiTheme="majorEastAsia" w:hint="eastAsia"/>
          <w:sz w:val="22"/>
        </w:rPr>
        <w:t>５</w:t>
      </w:r>
      <w:r w:rsidR="0025705F" w:rsidRPr="009347BF">
        <w:rPr>
          <w:rFonts w:asciiTheme="majorEastAsia" w:eastAsiaTheme="majorEastAsia" w:hAnsiTheme="majorEastAsia" w:hint="eastAsia"/>
          <w:sz w:val="22"/>
        </w:rPr>
        <w:t>条　体育館の管理運営業務を実施するため、本会内に管理</w:t>
      </w:r>
      <w:r w:rsidR="004F1CF1" w:rsidRPr="009347BF">
        <w:rPr>
          <w:rFonts w:asciiTheme="majorEastAsia" w:eastAsiaTheme="majorEastAsia" w:hAnsiTheme="majorEastAsia" w:hint="eastAsia"/>
          <w:sz w:val="22"/>
        </w:rPr>
        <w:t>部</w:t>
      </w:r>
      <w:r w:rsidR="0025705F" w:rsidRPr="009347BF">
        <w:rPr>
          <w:rFonts w:asciiTheme="majorEastAsia" w:eastAsiaTheme="majorEastAsia" w:hAnsiTheme="majorEastAsia" w:hint="eastAsia"/>
          <w:sz w:val="22"/>
        </w:rPr>
        <w:t>及び事業</w:t>
      </w:r>
      <w:r w:rsidR="004F1CF1" w:rsidRPr="009347BF">
        <w:rPr>
          <w:rFonts w:asciiTheme="majorEastAsia" w:eastAsiaTheme="majorEastAsia" w:hAnsiTheme="majorEastAsia" w:hint="eastAsia"/>
          <w:sz w:val="22"/>
        </w:rPr>
        <w:t>部</w:t>
      </w:r>
      <w:r w:rsidR="0025705F" w:rsidRPr="009347BF">
        <w:rPr>
          <w:rFonts w:asciiTheme="majorEastAsia" w:eastAsiaTheme="majorEastAsia" w:hAnsiTheme="majorEastAsia" w:hint="eastAsia"/>
          <w:sz w:val="22"/>
        </w:rPr>
        <w:t>を設置し、各部に部長及び必要な職員を配置する。</w:t>
      </w:r>
    </w:p>
    <w:p w:rsidR="0025705F" w:rsidRPr="009347BF" w:rsidRDefault="0025705F" w:rsidP="0025705F">
      <w:pPr>
        <w:rPr>
          <w:rFonts w:asciiTheme="majorEastAsia" w:eastAsiaTheme="majorEastAsia" w:hAnsiTheme="majorEastAsia"/>
          <w:sz w:val="22"/>
        </w:rPr>
      </w:pPr>
      <w:r w:rsidRPr="009347BF">
        <w:rPr>
          <w:rFonts w:asciiTheme="majorEastAsia" w:eastAsiaTheme="majorEastAsia" w:hAnsiTheme="majorEastAsia" w:hint="eastAsia"/>
          <w:sz w:val="22"/>
        </w:rPr>
        <w:t xml:space="preserve">２　</w:t>
      </w:r>
      <w:r w:rsidR="004F1CF1" w:rsidRPr="009347BF">
        <w:rPr>
          <w:rFonts w:asciiTheme="majorEastAsia" w:eastAsiaTheme="majorEastAsia" w:hAnsiTheme="majorEastAsia" w:hint="eastAsia"/>
          <w:sz w:val="22"/>
        </w:rPr>
        <w:t>管理部及び事業部</w:t>
      </w:r>
      <w:r w:rsidRPr="009347BF">
        <w:rPr>
          <w:rFonts w:asciiTheme="majorEastAsia" w:eastAsiaTheme="majorEastAsia" w:hAnsiTheme="majorEastAsia" w:hint="eastAsia"/>
          <w:sz w:val="22"/>
        </w:rPr>
        <w:t>の職務等については、事務局長と会長</w:t>
      </w:r>
      <w:r w:rsidRPr="009347BF">
        <w:rPr>
          <w:rFonts w:asciiTheme="majorEastAsia" w:eastAsiaTheme="majorEastAsia" w:hAnsiTheme="majorEastAsia" w:hint="eastAsia"/>
          <w:sz w:val="22"/>
          <w:u w:val="single" w:color="FFFFFF" w:themeColor="background1"/>
        </w:rPr>
        <w:t>が協議</w:t>
      </w:r>
      <w:r w:rsidRPr="009347BF">
        <w:rPr>
          <w:rFonts w:asciiTheme="majorEastAsia" w:eastAsiaTheme="majorEastAsia" w:hAnsiTheme="majorEastAsia" w:hint="eastAsia"/>
          <w:sz w:val="22"/>
          <w:u w:color="FFFFFF" w:themeColor="background1"/>
        </w:rPr>
        <w:t>して</w:t>
      </w:r>
      <w:r w:rsidRPr="009347BF">
        <w:rPr>
          <w:rFonts w:asciiTheme="majorEastAsia" w:eastAsiaTheme="majorEastAsia" w:hAnsiTheme="majorEastAsia" w:hint="eastAsia"/>
          <w:sz w:val="22"/>
        </w:rPr>
        <w:t>定める。</w:t>
      </w:r>
    </w:p>
    <w:p w:rsidR="0025705F" w:rsidRPr="009347BF" w:rsidRDefault="0025705F" w:rsidP="00440580">
      <w:pPr>
        <w:ind w:left="225" w:hangingChars="100" w:hanging="225"/>
        <w:rPr>
          <w:rFonts w:asciiTheme="majorEastAsia" w:eastAsiaTheme="majorEastAsia" w:hAnsiTheme="majorEastAsia"/>
          <w:kern w:val="0"/>
          <w:sz w:val="22"/>
        </w:rPr>
      </w:pPr>
      <w:r w:rsidRPr="009347BF">
        <w:rPr>
          <w:rFonts w:asciiTheme="majorEastAsia" w:eastAsiaTheme="majorEastAsia" w:hAnsiTheme="majorEastAsia" w:hint="eastAsia"/>
          <w:sz w:val="22"/>
        </w:rPr>
        <w:t xml:space="preserve">３　</w:t>
      </w:r>
      <w:r w:rsidR="004F1CF1" w:rsidRPr="009347BF">
        <w:rPr>
          <w:rFonts w:asciiTheme="majorEastAsia" w:eastAsiaTheme="majorEastAsia" w:hAnsiTheme="majorEastAsia" w:hint="eastAsia"/>
          <w:sz w:val="22"/>
        </w:rPr>
        <w:t>管理部及び事業部の</w:t>
      </w:r>
      <w:r w:rsidRPr="009347BF">
        <w:rPr>
          <w:rFonts w:asciiTheme="majorEastAsia" w:eastAsiaTheme="majorEastAsia" w:hAnsiTheme="majorEastAsia" w:hint="eastAsia"/>
          <w:kern w:val="0"/>
          <w:sz w:val="22"/>
        </w:rPr>
        <w:t>職員は、相互に協力して体育館の管理運営業務に当らなければならない。</w:t>
      </w:r>
    </w:p>
    <w:p w:rsidR="0025705F" w:rsidRPr="009347BF" w:rsidRDefault="0025705F">
      <w:pPr>
        <w:rPr>
          <w:rFonts w:asciiTheme="majorEastAsia" w:eastAsiaTheme="majorEastAsia" w:hAnsiTheme="majorEastAsia"/>
          <w:sz w:val="22"/>
        </w:rPr>
      </w:pPr>
    </w:p>
    <w:p w:rsidR="00334380" w:rsidRPr="009347BF" w:rsidRDefault="00334380">
      <w:pPr>
        <w:rPr>
          <w:rFonts w:asciiTheme="majorEastAsia" w:eastAsiaTheme="majorEastAsia" w:hAnsiTheme="majorEastAsia"/>
          <w:b/>
          <w:sz w:val="22"/>
        </w:rPr>
      </w:pPr>
      <w:r w:rsidRPr="009347BF">
        <w:rPr>
          <w:rFonts w:asciiTheme="majorEastAsia" w:eastAsiaTheme="majorEastAsia" w:hAnsiTheme="majorEastAsia" w:hint="eastAsia"/>
          <w:b/>
          <w:sz w:val="22"/>
        </w:rPr>
        <w:t>（</w:t>
      </w:r>
      <w:r w:rsidR="004B3BFA" w:rsidRPr="009347BF">
        <w:rPr>
          <w:rFonts w:asciiTheme="majorEastAsia" w:eastAsiaTheme="majorEastAsia" w:hAnsiTheme="majorEastAsia" w:hint="eastAsia"/>
          <w:b/>
          <w:sz w:val="22"/>
        </w:rPr>
        <w:t>経理等の処理</w:t>
      </w:r>
      <w:r w:rsidRPr="009347BF">
        <w:rPr>
          <w:rFonts w:asciiTheme="majorEastAsia" w:eastAsiaTheme="majorEastAsia" w:hAnsiTheme="majorEastAsia" w:hint="eastAsia"/>
          <w:b/>
          <w:sz w:val="22"/>
        </w:rPr>
        <w:t>）</w:t>
      </w:r>
    </w:p>
    <w:p w:rsidR="00334380" w:rsidRPr="009347BF" w:rsidRDefault="00182ADA" w:rsidP="00440580">
      <w:pPr>
        <w:ind w:left="225" w:hangingChars="100" w:hanging="225"/>
        <w:rPr>
          <w:rFonts w:asciiTheme="majorEastAsia" w:eastAsiaTheme="majorEastAsia" w:hAnsiTheme="majorEastAsia"/>
          <w:kern w:val="0"/>
          <w:sz w:val="22"/>
          <w:u w:val="single"/>
        </w:rPr>
      </w:pPr>
      <w:r w:rsidRPr="009347BF">
        <w:rPr>
          <w:rFonts w:asciiTheme="majorEastAsia" w:eastAsiaTheme="majorEastAsia" w:hAnsiTheme="majorEastAsia" w:hint="eastAsia"/>
          <w:sz w:val="22"/>
        </w:rPr>
        <w:t>第</w:t>
      </w:r>
      <w:r w:rsidR="00F128D2" w:rsidRPr="009347BF">
        <w:rPr>
          <w:rFonts w:asciiTheme="majorEastAsia" w:eastAsiaTheme="majorEastAsia" w:hAnsiTheme="majorEastAsia" w:hint="eastAsia"/>
          <w:sz w:val="22"/>
        </w:rPr>
        <w:t>６</w:t>
      </w:r>
      <w:r w:rsidR="00334380" w:rsidRPr="009347BF">
        <w:rPr>
          <w:rFonts w:asciiTheme="majorEastAsia" w:eastAsiaTheme="majorEastAsia" w:hAnsiTheme="majorEastAsia" w:hint="eastAsia"/>
          <w:sz w:val="22"/>
        </w:rPr>
        <w:t>条　体育館管理運営</w:t>
      </w:r>
      <w:r w:rsidR="0099603E" w:rsidRPr="009347BF">
        <w:rPr>
          <w:rFonts w:asciiTheme="majorEastAsia" w:eastAsiaTheme="majorEastAsia" w:hAnsiTheme="majorEastAsia" w:hint="eastAsia"/>
          <w:sz w:val="22"/>
        </w:rPr>
        <w:t>業務</w:t>
      </w:r>
      <w:r w:rsidR="00334380" w:rsidRPr="009347BF">
        <w:rPr>
          <w:rFonts w:asciiTheme="majorEastAsia" w:eastAsiaTheme="majorEastAsia" w:hAnsiTheme="majorEastAsia" w:hint="eastAsia"/>
          <w:sz w:val="22"/>
        </w:rPr>
        <w:t>に係る</w:t>
      </w:r>
      <w:r w:rsidR="0025705F" w:rsidRPr="009347BF">
        <w:rPr>
          <w:rFonts w:asciiTheme="majorEastAsia" w:eastAsiaTheme="majorEastAsia" w:hAnsiTheme="majorEastAsia" w:hint="eastAsia"/>
          <w:kern w:val="0"/>
          <w:sz w:val="22"/>
        </w:rPr>
        <w:t>経理</w:t>
      </w:r>
      <w:r w:rsidR="004F526F" w:rsidRPr="009347BF">
        <w:rPr>
          <w:rFonts w:asciiTheme="majorEastAsia" w:eastAsiaTheme="majorEastAsia" w:hAnsiTheme="majorEastAsia" w:hint="eastAsia"/>
          <w:sz w:val="22"/>
        </w:rPr>
        <w:t>及び</w:t>
      </w:r>
      <w:r w:rsidR="003A57DB" w:rsidRPr="009347BF">
        <w:rPr>
          <w:rFonts w:asciiTheme="majorEastAsia" w:eastAsiaTheme="majorEastAsia" w:hAnsiTheme="majorEastAsia" w:hint="eastAsia"/>
          <w:kern w:val="0"/>
          <w:sz w:val="22"/>
        </w:rPr>
        <w:t>各種契約</w:t>
      </w:r>
      <w:r w:rsidR="0081050A" w:rsidRPr="009347BF">
        <w:rPr>
          <w:rFonts w:asciiTheme="majorEastAsia" w:eastAsiaTheme="majorEastAsia" w:hAnsiTheme="majorEastAsia" w:hint="eastAsia"/>
          <w:kern w:val="0"/>
          <w:sz w:val="22"/>
        </w:rPr>
        <w:t>等</w:t>
      </w:r>
      <w:r w:rsidR="00334380" w:rsidRPr="009347BF">
        <w:rPr>
          <w:rFonts w:asciiTheme="majorEastAsia" w:eastAsiaTheme="majorEastAsia" w:hAnsiTheme="majorEastAsia" w:hint="eastAsia"/>
          <w:sz w:val="22"/>
        </w:rPr>
        <w:t>については、</w:t>
      </w:r>
      <w:r w:rsidR="007F7B4A" w:rsidRPr="009347BF">
        <w:rPr>
          <w:rFonts w:asciiTheme="majorEastAsia" w:eastAsiaTheme="majorEastAsia" w:hAnsiTheme="majorEastAsia" w:hint="eastAsia"/>
          <w:kern w:val="0"/>
          <w:sz w:val="22"/>
        </w:rPr>
        <w:t>総合体育館指定管理会計として</w:t>
      </w:r>
      <w:r w:rsidR="004F526F" w:rsidRPr="009347BF">
        <w:rPr>
          <w:rFonts w:asciiTheme="majorEastAsia" w:eastAsiaTheme="majorEastAsia" w:hAnsiTheme="majorEastAsia" w:hint="eastAsia"/>
          <w:sz w:val="22"/>
        </w:rPr>
        <w:t>独立した</w:t>
      </w:r>
      <w:r w:rsidR="00334380" w:rsidRPr="009347BF">
        <w:rPr>
          <w:rFonts w:asciiTheme="majorEastAsia" w:eastAsiaTheme="majorEastAsia" w:hAnsiTheme="majorEastAsia" w:hint="eastAsia"/>
          <w:sz w:val="22"/>
        </w:rPr>
        <w:t>処理</w:t>
      </w:r>
      <w:r w:rsidR="004F526F" w:rsidRPr="009347BF">
        <w:rPr>
          <w:rFonts w:asciiTheme="majorEastAsia" w:eastAsiaTheme="majorEastAsia" w:hAnsiTheme="majorEastAsia" w:hint="eastAsia"/>
          <w:sz w:val="22"/>
        </w:rPr>
        <w:t>を</w:t>
      </w:r>
      <w:r w:rsidR="00334380" w:rsidRPr="009347BF">
        <w:rPr>
          <w:rFonts w:asciiTheme="majorEastAsia" w:eastAsiaTheme="majorEastAsia" w:hAnsiTheme="majorEastAsia" w:hint="eastAsia"/>
          <w:sz w:val="22"/>
        </w:rPr>
        <w:t>しなければならない。</w:t>
      </w:r>
    </w:p>
    <w:p w:rsidR="00637A3F" w:rsidRPr="009347BF" w:rsidRDefault="0025705F" w:rsidP="00440580">
      <w:pPr>
        <w:ind w:left="225" w:hangingChars="100" w:hanging="225"/>
        <w:rPr>
          <w:rFonts w:asciiTheme="majorEastAsia" w:eastAsiaTheme="majorEastAsia" w:hAnsiTheme="majorEastAsia"/>
          <w:kern w:val="0"/>
          <w:sz w:val="22"/>
        </w:rPr>
      </w:pPr>
      <w:r w:rsidRPr="009347BF">
        <w:rPr>
          <w:rFonts w:asciiTheme="majorEastAsia" w:eastAsiaTheme="majorEastAsia" w:hAnsiTheme="majorEastAsia" w:hint="eastAsia"/>
          <w:sz w:val="22"/>
        </w:rPr>
        <w:t>２　前項の経理</w:t>
      </w:r>
      <w:r w:rsidR="0014404B" w:rsidRPr="009347BF">
        <w:rPr>
          <w:rFonts w:asciiTheme="majorEastAsia" w:eastAsiaTheme="majorEastAsia" w:hAnsiTheme="majorEastAsia" w:hint="eastAsia"/>
          <w:sz w:val="22"/>
        </w:rPr>
        <w:t>等</w:t>
      </w:r>
      <w:r w:rsidRPr="009347BF">
        <w:rPr>
          <w:rFonts w:asciiTheme="majorEastAsia" w:eastAsiaTheme="majorEastAsia" w:hAnsiTheme="majorEastAsia" w:hint="eastAsia"/>
          <w:sz w:val="22"/>
        </w:rPr>
        <w:t>は、本会が別に定める</w:t>
      </w:r>
      <w:r w:rsidR="00244AA3" w:rsidRPr="009347BF">
        <w:rPr>
          <w:rFonts w:asciiTheme="majorEastAsia" w:eastAsiaTheme="majorEastAsia" w:hAnsiTheme="majorEastAsia" w:hint="eastAsia"/>
          <w:kern w:val="0"/>
          <w:sz w:val="22"/>
        </w:rPr>
        <w:t>特定非営利活動法人石巻市体育協会経理規程</w:t>
      </w:r>
      <w:r w:rsidR="002807E2" w:rsidRPr="009347BF">
        <w:rPr>
          <w:rFonts w:asciiTheme="majorEastAsia" w:eastAsiaTheme="majorEastAsia" w:hAnsiTheme="majorEastAsia" w:hint="eastAsia"/>
          <w:kern w:val="0"/>
          <w:sz w:val="22"/>
        </w:rPr>
        <w:t>の定めに</w:t>
      </w:r>
      <w:r w:rsidRPr="009347BF">
        <w:rPr>
          <w:rFonts w:asciiTheme="majorEastAsia" w:eastAsiaTheme="majorEastAsia" w:hAnsiTheme="majorEastAsia" w:hint="eastAsia"/>
          <w:kern w:val="0"/>
          <w:sz w:val="22"/>
        </w:rPr>
        <w:t>より行う。</w:t>
      </w:r>
    </w:p>
    <w:p w:rsidR="0025705F" w:rsidRPr="009347BF" w:rsidRDefault="0025705F" w:rsidP="00440580">
      <w:pPr>
        <w:ind w:left="225" w:hangingChars="100" w:hanging="225"/>
        <w:rPr>
          <w:rFonts w:asciiTheme="majorEastAsia" w:eastAsiaTheme="majorEastAsia" w:hAnsiTheme="majorEastAsia"/>
          <w:sz w:val="22"/>
        </w:rPr>
      </w:pPr>
    </w:p>
    <w:p w:rsidR="004F526F" w:rsidRPr="009347BF" w:rsidRDefault="005C0097" w:rsidP="009347BF">
      <w:pPr>
        <w:ind w:left="226" w:hangingChars="100" w:hanging="226"/>
        <w:rPr>
          <w:rFonts w:asciiTheme="majorEastAsia" w:eastAsiaTheme="majorEastAsia" w:hAnsiTheme="majorEastAsia"/>
          <w:b/>
          <w:sz w:val="22"/>
        </w:rPr>
      </w:pPr>
      <w:r w:rsidRPr="009347BF">
        <w:rPr>
          <w:rFonts w:asciiTheme="majorEastAsia" w:eastAsiaTheme="majorEastAsia" w:hAnsiTheme="majorEastAsia" w:hint="eastAsia"/>
          <w:b/>
          <w:sz w:val="22"/>
        </w:rPr>
        <w:t>（</w:t>
      </w:r>
      <w:r w:rsidR="00337E4F" w:rsidRPr="009347BF">
        <w:rPr>
          <w:rFonts w:asciiTheme="majorEastAsia" w:eastAsiaTheme="majorEastAsia" w:hAnsiTheme="majorEastAsia" w:hint="eastAsia"/>
          <w:b/>
          <w:sz w:val="22"/>
        </w:rPr>
        <w:t>預金</w:t>
      </w:r>
      <w:r w:rsidRPr="009347BF">
        <w:rPr>
          <w:rFonts w:asciiTheme="majorEastAsia" w:eastAsiaTheme="majorEastAsia" w:hAnsiTheme="majorEastAsia" w:hint="eastAsia"/>
          <w:b/>
          <w:sz w:val="22"/>
        </w:rPr>
        <w:t>口座の新設</w:t>
      </w:r>
      <w:r w:rsidR="004F526F" w:rsidRPr="009347BF">
        <w:rPr>
          <w:rFonts w:asciiTheme="majorEastAsia" w:eastAsiaTheme="majorEastAsia" w:hAnsiTheme="majorEastAsia" w:hint="eastAsia"/>
          <w:b/>
          <w:sz w:val="22"/>
        </w:rPr>
        <w:t>）</w:t>
      </w:r>
    </w:p>
    <w:p w:rsidR="003526F0" w:rsidRPr="009347BF" w:rsidRDefault="00182ADA" w:rsidP="00F128D2">
      <w:pPr>
        <w:ind w:left="225" w:hangingChars="100" w:hanging="225"/>
        <w:rPr>
          <w:rFonts w:asciiTheme="majorEastAsia" w:eastAsiaTheme="majorEastAsia" w:hAnsiTheme="majorEastAsia"/>
          <w:sz w:val="22"/>
        </w:rPr>
      </w:pPr>
      <w:r w:rsidRPr="009347BF">
        <w:rPr>
          <w:rFonts w:asciiTheme="majorEastAsia" w:eastAsiaTheme="majorEastAsia" w:hAnsiTheme="majorEastAsia" w:hint="eastAsia"/>
          <w:sz w:val="22"/>
        </w:rPr>
        <w:t>第</w:t>
      </w:r>
      <w:r w:rsidR="00F128D2" w:rsidRPr="009347BF">
        <w:rPr>
          <w:rFonts w:asciiTheme="majorEastAsia" w:eastAsiaTheme="majorEastAsia" w:hAnsiTheme="majorEastAsia" w:hint="eastAsia"/>
          <w:sz w:val="22"/>
        </w:rPr>
        <w:t>７</w:t>
      </w:r>
      <w:r w:rsidR="004F526F" w:rsidRPr="009347BF">
        <w:rPr>
          <w:rFonts w:asciiTheme="majorEastAsia" w:eastAsiaTheme="majorEastAsia" w:hAnsiTheme="majorEastAsia" w:hint="eastAsia"/>
          <w:sz w:val="22"/>
        </w:rPr>
        <w:t xml:space="preserve">条　</w:t>
      </w:r>
      <w:r w:rsidR="0099603E" w:rsidRPr="009347BF">
        <w:rPr>
          <w:rFonts w:asciiTheme="majorEastAsia" w:eastAsiaTheme="majorEastAsia" w:hAnsiTheme="majorEastAsia" w:hint="eastAsia"/>
          <w:sz w:val="22"/>
        </w:rPr>
        <w:t>体育館</w:t>
      </w:r>
      <w:r w:rsidR="004F526F" w:rsidRPr="009347BF">
        <w:rPr>
          <w:rFonts w:asciiTheme="majorEastAsia" w:eastAsiaTheme="majorEastAsia" w:hAnsiTheme="majorEastAsia" w:hint="eastAsia"/>
          <w:sz w:val="22"/>
        </w:rPr>
        <w:t>管理運営</w:t>
      </w:r>
      <w:r w:rsidR="0099603E" w:rsidRPr="009347BF">
        <w:rPr>
          <w:rFonts w:asciiTheme="majorEastAsia" w:eastAsiaTheme="majorEastAsia" w:hAnsiTheme="majorEastAsia" w:hint="eastAsia"/>
          <w:sz w:val="22"/>
        </w:rPr>
        <w:t>業務</w:t>
      </w:r>
      <w:r w:rsidR="004F526F" w:rsidRPr="009347BF">
        <w:rPr>
          <w:rFonts w:asciiTheme="majorEastAsia" w:eastAsiaTheme="majorEastAsia" w:hAnsiTheme="majorEastAsia" w:hint="eastAsia"/>
          <w:sz w:val="22"/>
        </w:rPr>
        <w:t>の収支を</w:t>
      </w:r>
      <w:r w:rsidR="0017357A" w:rsidRPr="009347BF">
        <w:rPr>
          <w:rFonts w:asciiTheme="majorEastAsia" w:eastAsiaTheme="majorEastAsia" w:hAnsiTheme="majorEastAsia" w:hint="eastAsia"/>
          <w:sz w:val="22"/>
        </w:rPr>
        <w:t>明確に</w:t>
      </w:r>
      <w:r w:rsidR="004F526F" w:rsidRPr="009347BF">
        <w:rPr>
          <w:rFonts w:asciiTheme="majorEastAsia" w:eastAsiaTheme="majorEastAsia" w:hAnsiTheme="majorEastAsia" w:hint="eastAsia"/>
          <w:sz w:val="22"/>
        </w:rPr>
        <w:t>管理するため、</w:t>
      </w:r>
      <w:r w:rsidR="00E370D5" w:rsidRPr="009347BF">
        <w:rPr>
          <w:rFonts w:asciiTheme="majorEastAsia" w:eastAsiaTheme="majorEastAsia" w:hAnsiTheme="majorEastAsia" w:hint="eastAsia"/>
          <w:kern w:val="0"/>
          <w:sz w:val="22"/>
        </w:rPr>
        <w:t>総合体育館指定管理会計の</w:t>
      </w:r>
      <w:r w:rsidR="005C0097" w:rsidRPr="009347BF">
        <w:rPr>
          <w:rFonts w:asciiTheme="majorEastAsia" w:eastAsiaTheme="majorEastAsia" w:hAnsiTheme="majorEastAsia" w:hint="eastAsia"/>
          <w:sz w:val="22"/>
        </w:rPr>
        <w:t>預金</w:t>
      </w:r>
      <w:r w:rsidR="00E370D5" w:rsidRPr="009347BF">
        <w:rPr>
          <w:rFonts w:asciiTheme="majorEastAsia" w:eastAsiaTheme="majorEastAsia" w:hAnsiTheme="majorEastAsia" w:hint="eastAsia"/>
          <w:sz w:val="22"/>
        </w:rPr>
        <w:t>口座を新設する。</w:t>
      </w:r>
    </w:p>
    <w:p w:rsidR="00F128D2" w:rsidRPr="009347BF" w:rsidRDefault="00F128D2" w:rsidP="00440580">
      <w:pPr>
        <w:ind w:left="225" w:hangingChars="100" w:hanging="225"/>
        <w:rPr>
          <w:rFonts w:asciiTheme="majorEastAsia" w:eastAsiaTheme="majorEastAsia" w:hAnsiTheme="majorEastAsia"/>
          <w:sz w:val="22"/>
        </w:rPr>
      </w:pPr>
    </w:p>
    <w:p w:rsidR="004F526F" w:rsidRPr="009347BF" w:rsidRDefault="00851EF1" w:rsidP="009347BF">
      <w:pPr>
        <w:ind w:left="226" w:hangingChars="100" w:hanging="226"/>
        <w:rPr>
          <w:rFonts w:asciiTheme="majorEastAsia" w:eastAsiaTheme="majorEastAsia" w:hAnsiTheme="majorEastAsia"/>
          <w:b/>
          <w:sz w:val="22"/>
        </w:rPr>
      </w:pPr>
      <w:r w:rsidRPr="009347BF">
        <w:rPr>
          <w:rFonts w:asciiTheme="majorEastAsia" w:eastAsiaTheme="majorEastAsia" w:hAnsiTheme="majorEastAsia" w:hint="eastAsia"/>
          <w:b/>
          <w:sz w:val="22"/>
        </w:rPr>
        <w:t>（利用料等の整理等</w:t>
      </w:r>
      <w:r w:rsidR="004F526F" w:rsidRPr="009347BF">
        <w:rPr>
          <w:rFonts w:asciiTheme="majorEastAsia" w:eastAsiaTheme="majorEastAsia" w:hAnsiTheme="majorEastAsia" w:hint="eastAsia"/>
          <w:b/>
          <w:sz w:val="22"/>
        </w:rPr>
        <w:t>）</w:t>
      </w:r>
    </w:p>
    <w:p w:rsidR="0032238D" w:rsidRPr="009347BF" w:rsidRDefault="004F526F" w:rsidP="00440580">
      <w:pPr>
        <w:ind w:left="225" w:hangingChars="100" w:hanging="225"/>
        <w:rPr>
          <w:rFonts w:asciiTheme="majorEastAsia" w:eastAsiaTheme="majorEastAsia" w:hAnsiTheme="majorEastAsia"/>
          <w:sz w:val="22"/>
        </w:rPr>
      </w:pPr>
      <w:r w:rsidRPr="009347BF">
        <w:rPr>
          <w:rFonts w:asciiTheme="majorEastAsia" w:eastAsiaTheme="majorEastAsia" w:hAnsiTheme="majorEastAsia" w:hint="eastAsia"/>
          <w:sz w:val="22"/>
        </w:rPr>
        <w:t>第</w:t>
      </w:r>
      <w:r w:rsidR="00F128D2" w:rsidRPr="009347BF">
        <w:rPr>
          <w:rFonts w:asciiTheme="majorEastAsia" w:eastAsiaTheme="majorEastAsia" w:hAnsiTheme="majorEastAsia" w:hint="eastAsia"/>
          <w:sz w:val="22"/>
        </w:rPr>
        <w:t>８</w:t>
      </w:r>
      <w:r w:rsidR="00851EF1" w:rsidRPr="009347BF">
        <w:rPr>
          <w:rFonts w:asciiTheme="majorEastAsia" w:eastAsiaTheme="majorEastAsia" w:hAnsiTheme="majorEastAsia" w:hint="eastAsia"/>
          <w:sz w:val="22"/>
        </w:rPr>
        <w:t>条</w:t>
      </w:r>
      <w:r w:rsidR="001A51B0" w:rsidRPr="009347BF">
        <w:rPr>
          <w:rFonts w:asciiTheme="majorEastAsia" w:eastAsiaTheme="majorEastAsia" w:hAnsiTheme="majorEastAsia" w:hint="eastAsia"/>
          <w:sz w:val="22"/>
        </w:rPr>
        <w:t xml:space="preserve">　受領</w:t>
      </w:r>
      <w:r w:rsidR="00BA170E" w:rsidRPr="009347BF">
        <w:rPr>
          <w:rFonts w:asciiTheme="majorEastAsia" w:eastAsiaTheme="majorEastAsia" w:hAnsiTheme="majorEastAsia" w:hint="eastAsia"/>
          <w:sz w:val="22"/>
        </w:rPr>
        <w:t>した利用料は、</w:t>
      </w:r>
      <w:r w:rsidR="008804F8" w:rsidRPr="009347BF">
        <w:rPr>
          <w:rFonts w:asciiTheme="majorEastAsia" w:eastAsiaTheme="majorEastAsia" w:hAnsiTheme="majorEastAsia" w:hint="eastAsia"/>
          <w:sz w:val="22"/>
        </w:rPr>
        <w:t>別に定める様式で</w:t>
      </w:r>
      <w:r w:rsidRPr="009347BF">
        <w:rPr>
          <w:rFonts w:asciiTheme="majorEastAsia" w:eastAsiaTheme="majorEastAsia" w:hAnsiTheme="majorEastAsia" w:hint="eastAsia"/>
          <w:sz w:val="22"/>
        </w:rPr>
        <w:t>整理し</w:t>
      </w:r>
      <w:r w:rsidR="008804F8" w:rsidRPr="009347BF">
        <w:rPr>
          <w:rFonts w:asciiTheme="majorEastAsia" w:eastAsiaTheme="majorEastAsia" w:hAnsiTheme="majorEastAsia" w:hint="eastAsia"/>
          <w:sz w:val="22"/>
        </w:rPr>
        <w:t>、</w:t>
      </w:r>
      <w:r w:rsidR="003C2A33" w:rsidRPr="009347BF">
        <w:rPr>
          <w:rFonts w:asciiTheme="majorEastAsia" w:eastAsiaTheme="majorEastAsia" w:hAnsiTheme="majorEastAsia" w:hint="eastAsia"/>
          <w:kern w:val="0"/>
          <w:sz w:val="22"/>
        </w:rPr>
        <w:t>総合体育館指定管理会計</w:t>
      </w:r>
      <w:r w:rsidR="004950BC" w:rsidRPr="009347BF">
        <w:rPr>
          <w:rFonts w:asciiTheme="majorEastAsia" w:eastAsiaTheme="majorEastAsia" w:hAnsiTheme="majorEastAsia" w:hint="eastAsia"/>
          <w:sz w:val="22"/>
        </w:rPr>
        <w:t>の</w:t>
      </w:r>
      <w:r w:rsidR="005C0097" w:rsidRPr="009347BF">
        <w:rPr>
          <w:rFonts w:asciiTheme="majorEastAsia" w:eastAsiaTheme="majorEastAsia" w:hAnsiTheme="majorEastAsia" w:hint="eastAsia"/>
          <w:sz w:val="22"/>
        </w:rPr>
        <w:t>預金</w:t>
      </w:r>
      <w:r w:rsidR="00851EF1" w:rsidRPr="009347BF">
        <w:rPr>
          <w:rFonts w:asciiTheme="majorEastAsia" w:eastAsiaTheme="majorEastAsia" w:hAnsiTheme="majorEastAsia" w:hint="eastAsia"/>
          <w:sz w:val="22"/>
        </w:rPr>
        <w:t>口座に振り込むものとする。</w:t>
      </w:r>
    </w:p>
    <w:p w:rsidR="00637A3F" w:rsidRPr="009347BF" w:rsidRDefault="008E33D5" w:rsidP="00440580">
      <w:pPr>
        <w:ind w:left="225" w:hangingChars="100" w:hanging="225"/>
        <w:rPr>
          <w:rFonts w:asciiTheme="majorEastAsia" w:eastAsiaTheme="majorEastAsia" w:hAnsiTheme="majorEastAsia"/>
          <w:sz w:val="22"/>
        </w:rPr>
      </w:pPr>
      <w:r w:rsidRPr="009347BF">
        <w:rPr>
          <w:rFonts w:asciiTheme="majorEastAsia" w:eastAsiaTheme="majorEastAsia" w:hAnsiTheme="majorEastAsia" w:hint="eastAsia"/>
          <w:sz w:val="22"/>
        </w:rPr>
        <w:t>２</w:t>
      </w:r>
      <w:r w:rsidR="001A51B0" w:rsidRPr="009347BF">
        <w:rPr>
          <w:rFonts w:asciiTheme="majorEastAsia" w:eastAsiaTheme="majorEastAsia" w:hAnsiTheme="majorEastAsia" w:hint="eastAsia"/>
          <w:sz w:val="22"/>
        </w:rPr>
        <w:t xml:space="preserve">　</w:t>
      </w:r>
      <w:r w:rsidR="0081050A" w:rsidRPr="009347BF">
        <w:rPr>
          <w:rFonts w:asciiTheme="majorEastAsia" w:eastAsiaTheme="majorEastAsia" w:hAnsiTheme="majorEastAsia" w:hint="eastAsia"/>
          <w:sz w:val="22"/>
        </w:rPr>
        <w:t>利用</w:t>
      </w:r>
      <w:r w:rsidR="003A57DB" w:rsidRPr="009347BF">
        <w:rPr>
          <w:rFonts w:asciiTheme="majorEastAsia" w:eastAsiaTheme="majorEastAsia" w:hAnsiTheme="majorEastAsia" w:hint="eastAsia"/>
          <w:sz w:val="22"/>
        </w:rPr>
        <w:t>状況及び</w:t>
      </w:r>
      <w:r w:rsidR="001A51B0" w:rsidRPr="009347BF">
        <w:rPr>
          <w:rFonts w:asciiTheme="majorEastAsia" w:eastAsiaTheme="majorEastAsia" w:hAnsiTheme="majorEastAsia" w:hint="eastAsia"/>
          <w:sz w:val="22"/>
        </w:rPr>
        <w:t>利用料金</w:t>
      </w:r>
      <w:r w:rsidR="00637A3F" w:rsidRPr="009347BF">
        <w:rPr>
          <w:rFonts w:asciiTheme="majorEastAsia" w:eastAsiaTheme="majorEastAsia" w:hAnsiTheme="majorEastAsia" w:hint="eastAsia"/>
          <w:sz w:val="22"/>
        </w:rPr>
        <w:t>収納状況</w:t>
      </w:r>
      <w:r w:rsidR="0017357A" w:rsidRPr="009347BF">
        <w:rPr>
          <w:rFonts w:asciiTheme="majorEastAsia" w:eastAsiaTheme="majorEastAsia" w:hAnsiTheme="majorEastAsia" w:hint="eastAsia"/>
          <w:kern w:val="0"/>
          <w:sz w:val="22"/>
        </w:rPr>
        <w:t>等</w:t>
      </w:r>
      <w:r w:rsidR="00182ADA" w:rsidRPr="009347BF">
        <w:rPr>
          <w:rFonts w:asciiTheme="majorEastAsia" w:eastAsiaTheme="majorEastAsia" w:hAnsiTheme="majorEastAsia" w:hint="eastAsia"/>
          <w:sz w:val="22"/>
        </w:rPr>
        <w:t>は、月毎に</w:t>
      </w:r>
      <w:r w:rsidR="001A51B0" w:rsidRPr="009347BF">
        <w:rPr>
          <w:rFonts w:asciiTheme="majorEastAsia" w:eastAsiaTheme="majorEastAsia" w:hAnsiTheme="majorEastAsia" w:hint="eastAsia"/>
          <w:sz w:val="22"/>
        </w:rPr>
        <w:t>別に定める様式で整理</w:t>
      </w:r>
      <w:r w:rsidR="0081050A" w:rsidRPr="009347BF">
        <w:rPr>
          <w:rFonts w:asciiTheme="majorEastAsia" w:eastAsiaTheme="majorEastAsia" w:hAnsiTheme="majorEastAsia" w:hint="eastAsia"/>
          <w:sz w:val="22"/>
        </w:rPr>
        <w:t>し、管理部長、</w:t>
      </w:r>
      <w:r w:rsidR="00637A3F" w:rsidRPr="009347BF">
        <w:rPr>
          <w:rFonts w:asciiTheme="majorEastAsia" w:eastAsiaTheme="majorEastAsia" w:hAnsiTheme="majorEastAsia" w:hint="eastAsia"/>
          <w:sz w:val="22"/>
        </w:rPr>
        <w:t>事</w:t>
      </w:r>
      <w:r w:rsidR="0081050A" w:rsidRPr="009347BF">
        <w:rPr>
          <w:rFonts w:asciiTheme="majorEastAsia" w:eastAsiaTheme="majorEastAsia" w:hAnsiTheme="majorEastAsia" w:hint="eastAsia"/>
          <w:sz w:val="22"/>
        </w:rPr>
        <w:t>務局長及び会長の決裁を受け、石巻市に報告するとともに保管して</w:t>
      </w:r>
      <w:r w:rsidR="0082201B" w:rsidRPr="009347BF">
        <w:rPr>
          <w:rFonts w:asciiTheme="majorEastAsia" w:eastAsiaTheme="majorEastAsia" w:hAnsiTheme="majorEastAsia" w:hint="eastAsia"/>
          <w:sz w:val="22"/>
        </w:rPr>
        <w:t>おかなければならない。</w:t>
      </w:r>
    </w:p>
    <w:p w:rsidR="00637A3F" w:rsidRPr="009347BF" w:rsidRDefault="00637A3F" w:rsidP="00440580">
      <w:pPr>
        <w:ind w:left="225" w:hangingChars="100" w:hanging="225"/>
        <w:rPr>
          <w:rFonts w:asciiTheme="majorEastAsia" w:eastAsiaTheme="majorEastAsia" w:hAnsiTheme="majorEastAsia"/>
          <w:sz w:val="22"/>
        </w:rPr>
      </w:pPr>
    </w:p>
    <w:p w:rsidR="003A57DB" w:rsidRPr="009347BF" w:rsidRDefault="003A57DB" w:rsidP="009347BF">
      <w:pPr>
        <w:ind w:left="226" w:hangingChars="100" w:hanging="226"/>
        <w:rPr>
          <w:rFonts w:asciiTheme="majorEastAsia" w:eastAsiaTheme="majorEastAsia" w:hAnsiTheme="majorEastAsia"/>
          <w:b/>
          <w:sz w:val="22"/>
        </w:rPr>
      </w:pPr>
      <w:r w:rsidRPr="009347BF">
        <w:rPr>
          <w:rFonts w:asciiTheme="majorEastAsia" w:eastAsiaTheme="majorEastAsia" w:hAnsiTheme="majorEastAsia" w:hint="eastAsia"/>
          <w:b/>
          <w:sz w:val="22"/>
        </w:rPr>
        <w:t>（文書の収受</w:t>
      </w:r>
      <w:r w:rsidR="00BC7DFF" w:rsidRPr="009347BF">
        <w:rPr>
          <w:rFonts w:asciiTheme="majorEastAsia" w:eastAsiaTheme="majorEastAsia" w:hAnsiTheme="majorEastAsia" w:hint="eastAsia"/>
          <w:b/>
          <w:sz w:val="22"/>
        </w:rPr>
        <w:t>等</w:t>
      </w:r>
      <w:r w:rsidRPr="009347BF">
        <w:rPr>
          <w:rFonts w:asciiTheme="majorEastAsia" w:eastAsiaTheme="majorEastAsia" w:hAnsiTheme="majorEastAsia" w:hint="eastAsia"/>
          <w:b/>
          <w:sz w:val="22"/>
        </w:rPr>
        <w:t>）</w:t>
      </w:r>
    </w:p>
    <w:p w:rsidR="00182ADA" w:rsidRPr="009347BF" w:rsidRDefault="00182ADA" w:rsidP="00440580">
      <w:pPr>
        <w:ind w:left="225" w:hangingChars="100" w:hanging="225"/>
        <w:rPr>
          <w:rFonts w:asciiTheme="majorEastAsia" w:eastAsiaTheme="majorEastAsia" w:hAnsiTheme="majorEastAsia"/>
          <w:sz w:val="22"/>
        </w:rPr>
      </w:pPr>
      <w:r w:rsidRPr="009347BF">
        <w:rPr>
          <w:rFonts w:asciiTheme="majorEastAsia" w:eastAsiaTheme="majorEastAsia" w:hAnsiTheme="majorEastAsia" w:hint="eastAsia"/>
          <w:sz w:val="22"/>
        </w:rPr>
        <w:t>第</w:t>
      </w:r>
      <w:r w:rsidR="00F128D2" w:rsidRPr="009347BF">
        <w:rPr>
          <w:rFonts w:asciiTheme="majorEastAsia" w:eastAsiaTheme="majorEastAsia" w:hAnsiTheme="majorEastAsia" w:hint="eastAsia"/>
          <w:sz w:val="22"/>
        </w:rPr>
        <w:t>９</w:t>
      </w:r>
      <w:r w:rsidR="003A57DB" w:rsidRPr="009347BF">
        <w:rPr>
          <w:rFonts w:asciiTheme="majorEastAsia" w:eastAsiaTheme="majorEastAsia" w:hAnsiTheme="majorEastAsia" w:hint="eastAsia"/>
          <w:sz w:val="22"/>
        </w:rPr>
        <w:t>条　体育館</w:t>
      </w:r>
      <w:r w:rsidR="00290B37" w:rsidRPr="009347BF">
        <w:rPr>
          <w:rFonts w:asciiTheme="majorEastAsia" w:eastAsiaTheme="majorEastAsia" w:hAnsiTheme="majorEastAsia" w:hint="eastAsia"/>
          <w:sz w:val="22"/>
        </w:rPr>
        <w:t>管理運営</w:t>
      </w:r>
      <w:r w:rsidR="00B428F6" w:rsidRPr="009347BF">
        <w:rPr>
          <w:rFonts w:asciiTheme="majorEastAsia" w:eastAsiaTheme="majorEastAsia" w:hAnsiTheme="majorEastAsia" w:hint="eastAsia"/>
          <w:sz w:val="22"/>
        </w:rPr>
        <w:t>業務</w:t>
      </w:r>
      <w:r w:rsidR="003A57DB" w:rsidRPr="009347BF">
        <w:rPr>
          <w:rFonts w:asciiTheme="majorEastAsia" w:eastAsiaTheme="majorEastAsia" w:hAnsiTheme="majorEastAsia" w:hint="eastAsia"/>
          <w:sz w:val="22"/>
        </w:rPr>
        <w:t>に関係する収受文書</w:t>
      </w:r>
      <w:r w:rsidR="009E6187" w:rsidRPr="009347BF">
        <w:rPr>
          <w:rFonts w:asciiTheme="majorEastAsia" w:eastAsiaTheme="majorEastAsia" w:hAnsiTheme="majorEastAsia" w:hint="eastAsia"/>
          <w:sz w:val="22"/>
        </w:rPr>
        <w:t>等</w:t>
      </w:r>
      <w:r w:rsidR="00BC7DFF" w:rsidRPr="009347BF">
        <w:rPr>
          <w:rFonts w:asciiTheme="majorEastAsia" w:eastAsiaTheme="majorEastAsia" w:hAnsiTheme="majorEastAsia" w:hint="eastAsia"/>
          <w:sz w:val="22"/>
        </w:rPr>
        <w:t>は、</w:t>
      </w:r>
      <w:r w:rsidR="00C9027E" w:rsidRPr="009347BF">
        <w:rPr>
          <w:rFonts w:asciiTheme="majorEastAsia" w:eastAsiaTheme="majorEastAsia" w:hAnsiTheme="majorEastAsia" w:hint="eastAsia"/>
          <w:kern w:val="0"/>
          <w:sz w:val="22"/>
        </w:rPr>
        <w:t>本会</w:t>
      </w:r>
      <w:r w:rsidR="00BC7DFF" w:rsidRPr="009347BF">
        <w:rPr>
          <w:rFonts w:asciiTheme="majorEastAsia" w:eastAsiaTheme="majorEastAsia" w:hAnsiTheme="majorEastAsia" w:hint="eastAsia"/>
          <w:kern w:val="0"/>
          <w:sz w:val="22"/>
        </w:rPr>
        <w:t>が別に定める「特定非営利活動法人石巻市体育協会文書取扱規程（以下「文書規程」という。）」第</w:t>
      </w:r>
      <w:r w:rsidR="004F1CF1" w:rsidRPr="009347BF">
        <w:rPr>
          <w:rFonts w:asciiTheme="majorEastAsia" w:eastAsiaTheme="majorEastAsia" w:hAnsiTheme="majorEastAsia" w:hint="eastAsia"/>
          <w:kern w:val="0"/>
          <w:sz w:val="22"/>
        </w:rPr>
        <w:t>８</w:t>
      </w:r>
      <w:r w:rsidR="00BC7DFF" w:rsidRPr="009347BF">
        <w:rPr>
          <w:rFonts w:asciiTheme="majorEastAsia" w:eastAsiaTheme="majorEastAsia" w:hAnsiTheme="majorEastAsia" w:hint="eastAsia"/>
          <w:kern w:val="0"/>
          <w:sz w:val="22"/>
        </w:rPr>
        <w:t>条第１号の「</w:t>
      </w:r>
      <w:r w:rsidR="003C2A33" w:rsidRPr="009347BF">
        <w:rPr>
          <w:rFonts w:asciiTheme="majorEastAsia" w:eastAsiaTheme="majorEastAsia" w:hAnsiTheme="majorEastAsia" w:hint="eastAsia"/>
          <w:kern w:val="0"/>
          <w:sz w:val="22"/>
        </w:rPr>
        <w:t>総合体育館指定管理</w:t>
      </w:r>
      <w:r w:rsidR="00BC7DFF" w:rsidRPr="009347BF">
        <w:rPr>
          <w:rFonts w:asciiTheme="majorEastAsia" w:eastAsiaTheme="majorEastAsia" w:hAnsiTheme="majorEastAsia" w:hint="eastAsia"/>
          <w:kern w:val="0"/>
          <w:sz w:val="22"/>
        </w:rPr>
        <w:t>文書」として</w:t>
      </w:r>
      <w:r w:rsidR="003A57DB" w:rsidRPr="009347BF">
        <w:rPr>
          <w:rFonts w:asciiTheme="majorEastAsia" w:eastAsiaTheme="majorEastAsia" w:hAnsiTheme="majorEastAsia" w:hint="eastAsia"/>
          <w:sz w:val="22"/>
        </w:rPr>
        <w:t>処理</w:t>
      </w:r>
      <w:r w:rsidR="0017357A" w:rsidRPr="009347BF">
        <w:rPr>
          <w:rFonts w:asciiTheme="majorEastAsia" w:eastAsiaTheme="majorEastAsia" w:hAnsiTheme="majorEastAsia" w:hint="eastAsia"/>
          <w:sz w:val="22"/>
        </w:rPr>
        <w:t>を</w:t>
      </w:r>
      <w:r w:rsidR="003A57DB" w:rsidRPr="009347BF">
        <w:rPr>
          <w:rFonts w:asciiTheme="majorEastAsia" w:eastAsiaTheme="majorEastAsia" w:hAnsiTheme="majorEastAsia" w:hint="eastAsia"/>
          <w:sz w:val="22"/>
        </w:rPr>
        <w:t>しなければならない。</w:t>
      </w:r>
    </w:p>
    <w:p w:rsidR="00052382" w:rsidRPr="009347BF" w:rsidRDefault="00052382" w:rsidP="00440580">
      <w:pPr>
        <w:ind w:left="225" w:hangingChars="100" w:hanging="225"/>
        <w:rPr>
          <w:rFonts w:asciiTheme="majorEastAsia" w:eastAsiaTheme="majorEastAsia" w:hAnsiTheme="majorEastAsia"/>
          <w:sz w:val="22"/>
        </w:rPr>
      </w:pPr>
      <w:r w:rsidRPr="009347BF">
        <w:rPr>
          <w:rFonts w:asciiTheme="majorEastAsia" w:eastAsiaTheme="majorEastAsia" w:hAnsiTheme="majorEastAsia" w:hint="eastAsia"/>
          <w:sz w:val="22"/>
        </w:rPr>
        <w:t>２　収受文書</w:t>
      </w:r>
      <w:r w:rsidR="007E5F72" w:rsidRPr="009347BF">
        <w:rPr>
          <w:rFonts w:asciiTheme="majorEastAsia" w:eastAsiaTheme="majorEastAsia" w:hAnsiTheme="majorEastAsia" w:hint="eastAsia"/>
          <w:sz w:val="22"/>
        </w:rPr>
        <w:t>等</w:t>
      </w:r>
      <w:r w:rsidRPr="009347BF">
        <w:rPr>
          <w:rFonts w:asciiTheme="majorEastAsia" w:eastAsiaTheme="majorEastAsia" w:hAnsiTheme="majorEastAsia" w:hint="eastAsia"/>
          <w:sz w:val="22"/>
        </w:rPr>
        <w:t>の</w:t>
      </w:r>
      <w:r w:rsidR="007E5F72" w:rsidRPr="009347BF">
        <w:rPr>
          <w:rFonts w:asciiTheme="majorEastAsia" w:eastAsiaTheme="majorEastAsia" w:hAnsiTheme="majorEastAsia" w:hint="eastAsia"/>
          <w:sz w:val="22"/>
        </w:rPr>
        <w:t>取扱</w:t>
      </w:r>
      <w:r w:rsidR="00F177A4" w:rsidRPr="009347BF">
        <w:rPr>
          <w:rFonts w:asciiTheme="majorEastAsia" w:eastAsiaTheme="majorEastAsia" w:hAnsiTheme="majorEastAsia" w:hint="eastAsia"/>
          <w:sz w:val="22"/>
        </w:rPr>
        <w:t>及び</w:t>
      </w:r>
      <w:r w:rsidR="00F5639E" w:rsidRPr="009347BF">
        <w:rPr>
          <w:rFonts w:asciiTheme="majorEastAsia" w:eastAsiaTheme="majorEastAsia" w:hAnsiTheme="majorEastAsia" w:hint="eastAsia"/>
          <w:sz w:val="22"/>
        </w:rPr>
        <w:t>保存期間等は、</w:t>
      </w:r>
      <w:r w:rsidR="00C9027E" w:rsidRPr="009347BF">
        <w:rPr>
          <w:rFonts w:asciiTheme="majorEastAsia" w:eastAsiaTheme="majorEastAsia" w:hAnsiTheme="majorEastAsia" w:hint="eastAsia"/>
          <w:sz w:val="22"/>
        </w:rPr>
        <w:t>本会</w:t>
      </w:r>
      <w:r w:rsidR="00C425E1" w:rsidRPr="009347BF">
        <w:rPr>
          <w:rFonts w:asciiTheme="majorEastAsia" w:eastAsiaTheme="majorEastAsia" w:hAnsiTheme="majorEastAsia" w:hint="eastAsia"/>
          <w:sz w:val="22"/>
        </w:rPr>
        <w:t>が別に定める</w:t>
      </w:r>
      <w:r w:rsidR="00BC7DFF" w:rsidRPr="009347BF">
        <w:rPr>
          <w:rFonts w:asciiTheme="majorEastAsia" w:eastAsiaTheme="majorEastAsia" w:hAnsiTheme="majorEastAsia" w:hint="eastAsia"/>
          <w:kern w:val="0"/>
          <w:sz w:val="22"/>
        </w:rPr>
        <w:t>文書規程</w:t>
      </w:r>
      <w:r w:rsidR="00F5639E" w:rsidRPr="009347BF">
        <w:rPr>
          <w:rFonts w:asciiTheme="majorEastAsia" w:eastAsiaTheme="majorEastAsia" w:hAnsiTheme="majorEastAsia" w:hint="eastAsia"/>
          <w:kern w:val="0"/>
          <w:sz w:val="22"/>
        </w:rPr>
        <w:t>の</w:t>
      </w:r>
      <w:r w:rsidRPr="009347BF">
        <w:rPr>
          <w:rFonts w:asciiTheme="majorEastAsia" w:eastAsiaTheme="majorEastAsia" w:hAnsiTheme="majorEastAsia" w:hint="eastAsia"/>
          <w:sz w:val="22"/>
        </w:rPr>
        <w:t>定める</w:t>
      </w:r>
      <w:r w:rsidR="00C70680" w:rsidRPr="009347BF">
        <w:rPr>
          <w:rFonts w:asciiTheme="majorEastAsia" w:eastAsiaTheme="majorEastAsia" w:hAnsiTheme="majorEastAsia" w:hint="eastAsia"/>
          <w:sz w:val="22"/>
        </w:rPr>
        <w:t>と</w:t>
      </w:r>
      <w:r w:rsidR="003C4628" w:rsidRPr="009347BF">
        <w:rPr>
          <w:rFonts w:asciiTheme="majorEastAsia" w:eastAsiaTheme="majorEastAsia" w:hAnsiTheme="majorEastAsia" w:hint="eastAsia"/>
          <w:sz w:val="22"/>
        </w:rPr>
        <w:t>ころによ</w:t>
      </w:r>
      <w:r w:rsidR="009A0AC8" w:rsidRPr="009347BF">
        <w:rPr>
          <w:rFonts w:asciiTheme="majorEastAsia" w:eastAsiaTheme="majorEastAsia" w:hAnsiTheme="majorEastAsia" w:hint="eastAsia"/>
          <w:sz w:val="22"/>
        </w:rPr>
        <w:t>る。ただし、文書規程に</w:t>
      </w:r>
      <w:r w:rsidR="003C4628" w:rsidRPr="009347BF">
        <w:rPr>
          <w:rFonts w:asciiTheme="majorEastAsia" w:eastAsiaTheme="majorEastAsia" w:hAnsiTheme="majorEastAsia" w:hint="eastAsia"/>
          <w:sz w:val="22"/>
        </w:rPr>
        <w:t>定めのない事項については、石巻市文書取扱規程（平成</w:t>
      </w:r>
      <w:r w:rsidR="00C70680" w:rsidRPr="009347BF">
        <w:rPr>
          <w:rFonts w:asciiTheme="majorEastAsia" w:eastAsiaTheme="majorEastAsia" w:hAnsiTheme="majorEastAsia" w:hint="eastAsia"/>
          <w:sz w:val="22"/>
        </w:rPr>
        <w:t>17年石巻市訓令第13号）の規定を準用する。</w:t>
      </w:r>
    </w:p>
    <w:p w:rsidR="00637A3F" w:rsidRPr="009347BF" w:rsidRDefault="00637A3F" w:rsidP="00440580">
      <w:pPr>
        <w:ind w:left="225" w:hangingChars="100" w:hanging="225"/>
        <w:rPr>
          <w:rFonts w:asciiTheme="majorEastAsia" w:eastAsiaTheme="majorEastAsia" w:hAnsiTheme="majorEastAsia"/>
          <w:sz w:val="22"/>
        </w:rPr>
      </w:pPr>
    </w:p>
    <w:p w:rsidR="00624DF2" w:rsidRPr="009347BF" w:rsidRDefault="00624DF2" w:rsidP="009347BF">
      <w:pPr>
        <w:ind w:left="226" w:hangingChars="100" w:hanging="226"/>
        <w:rPr>
          <w:rFonts w:asciiTheme="majorEastAsia" w:eastAsiaTheme="majorEastAsia" w:hAnsiTheme="majorEastAsia"/>
          <w:b/>
          <w:sz w:val="22"/>
        </w:rPr>
      </w:pPr>
      <w:r w:rsidRPr="009347BF">
        <w:rPr>
          <w:rFonts w:asciiTheme="majorEastAsia" w:eastAsiaTheme="majorEastAsia" w:hAnsiTheme="majorEastAsia" w:hint="eastAsia"/>
          <w:b/>
          <w:sz w:val="22"/>
        </w:rPr>
        <w:t>（個人情報の取扱）</w:t>
      </w:r>
    </w:p>
    <w:p w:rsidR="00624DF2" w:rsidRPr="009347BF" w:rsidRDefault="00624DF2" w:rsidP="00440580">
      <w:pPr>
        <w:ind w:left="225" w:hangingChars="100" w:hanging="225"/>
        <w:rPr>
          <w:rFonts w:asciiTheme="majorEastAsia" w:eastAsiaTheme="majorEastAsia" w:hAnsiTheme="majorEastAsia"/>
          <w:sz w:val="22"/>
        </w:rPr>
      </w:pPr>
      <w:r w:rsidRPr="009347BF">
        <w:rPr>
          <w:rFonts w:asciiTheme="majorEastAsia" w:eastAsiaTheme="majorEastAsia" w:hAnsiTheme="majorEastAsia" w:hint="eastAsia"/>
          <w:sz w:val="22"/>
        </w:rPr>
        <w:t>第</w:t>
      </w:r>
      <w:r w:rsidR="00F128D2" w:rsidRPr="009347BF">
        <w:rPr>
          <w:rFonts w:asciiTheme="majorEastAsia" w:eastAsiaTheme="majorEastAsia" w:hAnsiTheme="majorEastAsia" w:hint="eastAsia"/>
          <w:sz w:val="22"/>
        </w:rPr>
        <w:t>10</w:t>
      </w:r>
      <w:r w:rsidR="009E6187" w:rsidRPr="009347BF">
        <w:rPr>
          <w:rFonts w:asciiTheme="majorEastAsia" w:eastAsiaTheme="majorEastAsia" w:hAnsiTheme="majorEastAsia" w:hint="eastAsia"/>
          <w:sz w:val="22"/>
        </w:rPr>
        <w:t xml:space="preserve">条　</w:t>
      </w:r>
      <w:r w:rsidR="00E370D5" w:rsidRPr="009347BF">
        <w:rPr>
          <w:rFonts w:asciiTheme="majorEastAsia" w:eastAsiaTheme="majorEastAsia" w:hAnsiTheme="majorEastAsia" w:hint="eastAsia"/>
          <w:sz w:val="22"/>
        </w:rPr>
        <w:t>体育館の</w:t>
      </w:r>
      <w:r w:rsidR="009E6187" w:rsidRPr="009347BF">
        <w:rPr>
          <w:rFonts w:asciiTheme="majorEastAsia" w:eastAsiaTheme="majorEastAsia" w:hAnsiTheme="majorEastAsia" w:hint="eastAsia"/>
          <w:sz w:val="22"/>
        </w:rPr>
        <w:t>管理</w:t>
      </w:r>
      <w:r w:rsidR="00E370D5" w:rsidRPr="009347BF">
        <w:rPr>
          <w:rFonts w:asciiTheme="majorEastAsia" w:eastAsiaTheme="majorEastAsia" w:hAnsiTheme="majorEastAsia" w:hint="eastAsia"/>
          <w:sz w:val="22"/>
        </w:rPr>
        <w:t>運営</w:t>
      </w:r>
      <w:r w:rsidR="009E6187" w:rsidRPr="009347BF">
        <w:rPr>
          <w:rFonts w:asciiTheme="majorEastAsia" w:eastAsiaTheme="majorEastAsia" w:hAnsiTheme="majorEastAsia" w:hint="eastAsia"/>
          <w:sz w:val="22"/>
        </w:rPr>
        <w:t>業務</w:t>
      </w:r>
      <w:r w:rsidRPr="009347BF">
        <w:rPr>
          <w:rFonts w:asciiTheme="majorEastAsia" w:eastAsiaTheme="majorEastAsia" w:hAnsiTheme="majorEastAsia" w:hint="eastAsia"/>
          <w:sz w:val="22"/>
        </w:rPr>
        <w:t>を行うための個人情報の取扱は、</w:t>
      </w:r>
      <w:r w:rsidR="008E33D5" w:rsidRPr="009347BF">
        <w:rPr>
          <w:rFonts w:asciiTheme="majorEastAsia" w:eastAsiaTheme="majorEastAsia" w:hAnsiTheme="majorEastAsia" w:hint="eastAsia"/>
          <w:sz w:val="22"/>
        </w:rPr>
        <w:t>基本</w:t>
      </w:r>
      <w:r w:rsidRPr="009347BF">
        <w:rPr>
          <w:rFonts w:asciiTheme="majorEastAsia" w:eastAsiaTheme="majorEastAsia" w:hAnsiTheme="majorEastAsia" w:hint="eastAsia"/>
          <w:sz w:val="22"/>
        </w:rPr>
        <w:t>協定書の個人情報取扱事務特記事項の定めによらなければならない。</w:t>
      </w:r>
    </w:p>
    <w:p w:rsidR="00637A3F" w:rsidRPr="009347BF" w:rsidRDefault="00637A3F" w:rsidP="00440580">
      <w:pPr>
        <w:ind w:left="225" w:hangingChars="100" w:hanging="225"/>
        <w:rPr>
          <w:rFonts w:asciiTheme="majorEastAsia" w:eastAsiaTheme="majorEastAsia" w:hAnsiTheme="majorEastAsia"/>
          <w:sz w:val="22"/>
        </w:rPr>
      </w:pPr>
    </w:p>
    <w:p w:rsidR="00A77707" w:rsidRPr="009347BF" w:rsidRDefault="00A60721" w:rsidP="009347BF">
      <w:pPr>
        <w:ind w:left="226" w:hangingChars="100" w:hanging="226"/>
        <w:rPr>
          <w:rFonts w:asciiTheme="majorEastAsia" w:eastAsiaTheme="majorEastAsia" w:hAnsiTheme="majorEastAsia"/>
          <w:b/>
          <w:sz w:val="22"/>
        </w:rPr>
      </w:pPr>
      <w:r w:rsidRPr="009347BF">
        <w:rPr>
          <w:rFonts w:asciiTheme="majorEastAsia" w:eastAsiaTheme="majorEastAsia" w:hAnsiTheme="majorEastAsia" w:hint="eastAsia"/>
          <w:b/>
          <w:sz w:val="22"/>
        </w:rPr>
        <w:t>（事業</w:t>
      </w:r>
      <w:r w:rsidR="003526F0" w:rsidRPr="009347BF">
        <w:rPr>
          <w:rFonts w:asciiTheme="majorEastAsia" w:eastAsiaTheme="majorEastAsia" w:hAnsiTheme="majorEastAsia" w:hint="eastAsia"/>
          <w:b/>
          <w:sz w:val="22"/>
        </w:rPr>
        <w:t>等</w:t>
      </w:r>
      <w:r w:rsidRPr="009347BF">
        <w:rPr>
          <w:rFonts w:asciiTheme="majorEastAsia" w:eastAsiaTheme="majorEastAsia" w:hAnsiTheme="majorEastAsia" w:hint="eastAsia"/>
          <w:b/>
          <w:sz w:val="22"/>
        </w:rPr>
        <w:t>の広報</w:t>
      </w:r>
      <w:r w:rsidR="00813D1B" w:rsidRPr="009347BF">
        <w:rPr>
          <w:rFonts w:asciiTheme="majorEastAsia" w:eastAsiaTheme="majorEastAsia" w:hAnsiTheme="majorEastAsia" w:hint="eastAsia"/>
          <w:b/>
          <w:sz w:val="22"/>
        </w:rPr>
        <w:t>等</w:t>
      </w:r>
      <w:r w:rsidRPr="009347BF">
        <w:rPr>
          <w:rFonts w:asciiTheme="majorEastAsia" w:eastAsiaTheme="majorEastAsia" w:hAnsiTheme="majorEastAsia" w:hint="eastAsia"/>
          <w:b/>
          <w:sz w:val="22"/>
        </w:rPr>
        <w:t>）</w:t>
      </w:r>
    </w:p>
    <w:p w:rsidR="00A60721" w:rsidRPr="009347BF" w:rsidRDefault="00182ADA" w:rsidP="00244AA3">
      <w:pPr>
        <w:ind w:left="225" w:hangingChars="100" w:hanging="225"/>
        <w:rPr>
          <w:rFonts w:asciiTheme="majorEastAsia" w:eastAsiaTheme="majorEastAsia" w:hAnsiTheme="majorEastAsia"/>
          <w:kern w:val="0"/>
          <w:sz w:val="22"/>
          <w:u w:val="single"/>
        </w:rPr>
      </w:pPr>
      <w:r w:rsidRPr="009347BF">
        <w:rPr>
          <w:rFonts w:asciiTheme="majorEastAsia" w:eastAsiaTheme="majorEastAsia" w:hAnsiTheme="majorEastAsia" w:hint="eastAsia"/>
          <w:sz w:val="22"/>
        </w:rPr>
        <w:t>第</w:t>
      </w:r>
      <w:r w:rsidR="00F128D2" w:rsidRPr="009347BF">
        <w:rPr>
          <w:rFonts w:asciiTheme="majorEastAsia" w:eastAsiaTheme="majorEastAsia" w:hAnsiTheme="majorEastAsia" w:hint="eastAsia"/>
          <w:sz w:val="22"/>
        </w:rPr>
        <w:t>11</w:t>
      </w:r>
      <w:r w:rsidR="004A64AF" w:rsidRPr="009347BF">
        <w:rPr>
          <w:rFonts w:asciiTheme="majorEastAsia" w:eastAsiaTheme="majorEastAsia" w:hAnsiTheme="majorEastAsia" w:hint="eastAsia"/>
          <w:sz w:val="22"/>
        </w:rPr>
        <w:t xml:space="preserve">条　</w:t>
      </w:r>
      <w:r w:rsidR="00244AA3" w:rsidRPr="009347BF">
        <w:rPr>
          <w:rFonts w:asciiTheme="majorEastAsia" w:eastAsiaTheme="majorEastAsia" w:hAnsiTheme="majorEastAsia" w:hint="eastAsia"/>
          <w:kern w:val="0"/>
          <w:sz w:val="22"/>
        </w:rPr>
        <w:t>本会の</w:t>
      </w:r>
      <w:r w:rsidR="002807E2" w:rsidRPr="009347BF">
        <w:rPr>
          <w:rFonts w:asciiTheme="majorEastAsia" w:eastAsiaTheme="majorEastAsia" w:hAnsiTheme="majorEastAsia" w:hint="eastAsia"/>
          <w:sz w:val="22"/>
        </w:rPr>
        <w:t>ホームページに体育館事業等を公開</w:t>
      </w:r>
      <w:r w:rsidR="003C4628" w:rsidRPr="009347BF">
        <w:rPr>
          <w:rFonts w:asciiTheme="majorEastAsia" w:eastAsiaTheme="majorEastAsia" w:hAnsiTheme="majorEastAsia" w:hint="eastAsia"/>
          <w:sz w:val="22"/>
        </w:rPr>
        <w:t>し、</w:t>
      </w:r>
      <w:r w:rsidR="00F8152A" w:rsidRPr="009347BF">
        <w:rPr>
          <w:rFonts w:asciiTheme="majorEastAsia" w:eastAsiaTheme="majorEastAsia" w:hAnsiTheme="majorEastAsia" w:hint="eastAsia"/>
          <w:sz w:val="22"/>
        </w:rPr>
        <w:t>広報及び</w:t>
      </w:r>
      <w:r w:rsidR="009B0B55" w:rsidRPr="009347BF">
        <w:rPr>
          <w:rFonts w:asciiTheme="majorEastAsia" w:eastAsiaTheme="majorEastAsia" w:hAnsiTheme="majorEastAsia" w:hint="eastAsia"/>
          <w:sz w:val="22"/>
        </w:rPr>
        <w:t>情報提供を行うとともに、</w:t>
      </w:r>
      <w:r w:rsidR="002807E2" w:rsidRPr="009347BF">
        <w:rPr>
          <w:rFonts w:asciiTheme="majorEastAsia" w:eastAsiaTheme="majorEastAsia" w:hAnsiTheme="majorEastAsia" w:hint="eastAsia"/>
          <w:sz w:val="22"/>
        </w:rPr>
        <w:t>体育館</w:t>
      </w:r>
      <w:r w:rsidR="00A60721" w:rsidRPr="009347BF">
        <w:rPr>
          <w:rFonts w:asciiTheme="majorEastAsia" w:eastAsiaTheme="majorEastAsia" w:hAnsiTheme="majorEastAsia" w:hint="eastAsia"/>
          <w:sz w:val="22"/>
        </w:rPr>
        <w:t>施設の</w:t>
      </w:r>
      <w:r w:rsidR="00716C0B" w:rsidRPr="009347BF">
        <w:rPr>
          <w:rFonts w:asciiTheme="majorEastAsia" w:eastAsiaTheme="majorEastAsia" w:hAnsiTheme="majorEastAsia" w:hint="eastAsia"/>
          <w:sz w:val="22"/>
        </w:rPr>
        <w:t>紹介</w:t>
      </w:r>
      <w:r w:rsidR="00A60721" w:rsidRPr="009347BF">
        <w:rPr>
          <w:rFonts w:asciiTheme="majorEastAsia" w:eastAsiaTheme="majorEastAsia" w:hAnsiTheme="majorEastAsia" w:hint="eastAsia"/>
          <w:sz w:val="22"/>
        </w:rPr>
        <w:t>に努める</w:t>
      </w:r>
      <w:r w:rsidR="004A64AF" w:rsidRPr="009347BF">
        <w:rPr>
          <w:rFonts w:asciiTheme="majorEastAsia" w:eastAsiaTheme="majorEastAsia" w:hAnsiTheme="majorEastAsia" w:hint="eastAsia"/>
          <w:sz w:val="22"/>
        </w:rPr>
        <w:t>ものとする</w:t>
      </w:r>
      <w:r w:rsidR="00A60721" w:rsidRPr="009347BF">
        <w:rPr>
          <w:rFonts w:asciiTheme="majorEastAsia" w:eastAsiaTheme="majorEastAsia" w:hAnsiTheme="majorEastAsia" w:hint="eastAsia"/>
          <w:sz w:val="22"/>
        </w:rPr>
        <w:t>。</w:t>
      </w:r>
    </w:p>
    <w:p w:rsidR="00637A3F" w:rsidRPr="009347BF" w:rsidRDefault="005C0097" w:rsidP="00440580">
      <w:pPr>
        <w:ind w:left="225" w:hangingChars="100" w:hanging="225"/>
        <w:rPr>
          <w:rFonts w:asciiTheme="majorEastAsia" w:eastAsiaTheme="majorEastAsia" w:hAnsiTheme="majorEastAsia"/>
          <w:sz w:val="22"/>
        </w:rPr>
      </w:pPr>
      <w:r w:rsidRPr="009347BF">
        <w:rPr>
          <w:rFonts w:asciiTheme="majorEastAsia" w:eastAsiaTheme="majorEastAsia" w:hAnsiTheme="majorEastAsia" w:hint="eastAsia"/>
          <w:sz w:val="22"/>
        </w:rPr>
        <w:t xml:space="preserve">２　</w:t>
      </w:r>
      <w:r w:rsidR="003526F0" w:rsidRPr="009347BF">
        <w:rPr>
          <w:rFonts w:asciiTheme="majorEastAsia" w:eastAsiaTheme="majorEastAsia" w:hAnsiTheme="majorEastAsia" w:hint="eastAsia"/>
          <w:kern w:val="0"/>
          <w:sz w:val="22"/>
        </w:rPr>
        <w:t>体育館</w:t>
      </w:r>
      <w:r w:rsidR="009E6187" w:rsidRPr="009347BF">
        <w:rPr>
          <w:rFonts w:asciiTheme="majorEastAsia" w:eastAsiaTheme="majorEastAsia" w:hAnsiTheme="majorEastAsia" w:hint="eastAsia"/>
          <w:kern w:val="0"/>
          <w:sz w:val="22"/>
        </w:rPr>
        <w:t>利用促進を図るため、各種</w:t>
      </w:r>
      <w:r w:rsidR="0017357A" w:rsidRPr="009347BF">
        <w:rPr>
          <w:rFonts w:asciiTheme="majorEastAsia" w:eastAsiaTheme="majorEastAsia" w:hAnsiTheme="majorEastAsia" w:hint="eastAsia"/>
          <w:sz w:val="22"/>
        </w:rPr>
        <w:t>パンフレット</w:t>
      </w:r>
      <w:r w:rsidR="00593ABC" w:rsidRPr="009347BF">
        <w:rPr>
          <w:rFonts w:asciiTheme="majorEastAsia" w:eastAsiaTheme="majorEastAsia" w:hAnsiTheme="majorEastAsia" w:hint="eastAsia"/>
          <w:sz w:val="22"/>
        </w:rPr>
        <w:t>等を作成</w:t>
      </w:r>
      <w:r w:rsidR="00AD1633" w:rsidRPr="009347BF">
        <w:rPr>
          <w:rFonts w:asciiTheme="majorEastAsia" w:eastAsiaTheme="majorEastAsia" w:hAnsiTheme="majorEastAsia" w:hint="eastAsia"/>
          <w:sz w:val="22"/>
        </w:rPr>
        <w:t>配布するとともに、各種の</w:t>
      </w:r>
      <w:r w:rsidRPr="009347BF">
        <w:rPr>
          <w:rFonts w:asciiTheme="majorEastAsia" w:eastAsiaTheme="majorEastAsia" w:hAnsiTheme="majorEastAsia" w:hint="eastAsia"/>
          <w:sz w:val="22"/>
        </w:rPr>
        <w:t>宣伝活動</w:t>
      </w:r>
      <w:r w:rsidR="00593ABC" w:rsidRPr="009347BF">
        <w:rPr>
          <w:rFonts w:asciiTheme="majorEastAsia" w:eastAsiaTheme="majorEastAsia" w:hAnsiTheme="majorEastAsia" w:hint="eastAsia"/>
          <w:sz w:val="22"/>
        </w:rPr>
        <w:t>等</w:t>
      </w:r>
      <w:r w:rsidRPr="009347BF">
        <w:rPr>
          <w:rFonts w:asciiTheme="majorEastAsia" w:eastAsiaTheme="majorEastAsia" w:hAnsiTheme="majorEastAsia" w:hint="eastAsia"/>
          <w:sz w:val="22"/>
        </w:rPr>
        <w:t>を行う</w:t>
      </w:r>
      <w:r w:rsidR="004A64AF" w:rsidRPr="009347BF">
        <w:rPr>
          <w:rFonts w:asciiTheme="majorEastAsia" w:eastAsiaTheme="majorEastAsia" w:hAnsiTheme="majorEastAsia" w:hint="eastAsia"/>
          <w:sz w:val="22"/>
        </w:rPr>
        <w:t>ものとする</w:t>
      </w:r>
      <w:r w:rsidRPr="009347BF">
        <w:rPr>
          <w:rFonts w:asciiTheme="majorEastAsia" w:eastAsiaTheme="majorEastAsia" w:hAnsiTheme="majorEastAsia" w:hint="eastAsia"/>
          <w:sz w:val="22"/>
        </w:rPr>
        <w:t>。</w:t>
      </w:r>
    </w:p>
    <w:p w:rsidR="00FF76F7" w:rsidRPr="009347BF" w:rsidRDefault="00FF76F7" w:rsidP="006130F0">
      <w:pPr>
        <w:rPr>
          <w:rFonts w:asciiTheme="majorEastAsia" w:eastAsiaTheme="majorEastAsia" w:hAnsiTheme="majorEastAsia"/>
          <w:sz w:val="22"/>
        </w:rPr>
      </w:pPr>
    </w:p>
    <w:p w:rsidR="00C46B36" w:rsidRPr="009347BF" w:rsidRDefault="005769D6" w:rsidP="009347BF">
      <w:pPr>
        <w:ind w:left="226" w:hangingChars="100" w:hanging="226"/>
        <w:rPr>
          <w:rFonts w:asciiTheme="majorEastAsia" w:eastAsiaTheme="majorEastAsia" w:hAnsiTheme="majorEastAsia"/>
          <w:b/>
          <w:sz w:val="22"/>
        </w:rPr>
      </w:pPr>
      <w:r w:rsidRPr="009347BF">
        <w:rPr>
          <w:rFonts w:asciiTheme="majorEastAsia" w:eastAsiaTheme="majorEastAsia" w:hAnsiTheme="majorEastAsia" w:hint="eastAsia"/>
          <w:b/>
          <w:sz w:val="22"/>
        </w:rPr>
        <w:t>（職員の遵守事項）</w:t>
      </w:r>
    </w:p>
    <w:p w:rsidR="005769D6" w:rsidRPr="009347BF" w:rsidRDefault="00BC1F2D" w:rsidP="00440580">
      <w:pPr>
        <w:ind w:left="225" w:hangingChars="100" w:hanging="225"/>
        <w:rPr>
          <w:rFonts w:asciiTheme="majorEastAsia" w:eastAsiaTheme="majorEastAsia" w:hAnsiTheme="majorEastAsia"/>
          <w:sz w:val="22"/>
        </w:rPr>
      </w:pPr>
      <w:r w:rsidRPr="009347BF">
        <w:rPr>
          <w:rFonts w:asciiTheme="majorEastAsia" w:eastAsiaTheme="majorEastAsia" w:hAnsiTheme="majorEastAsia" w:hint="eastAsia"/>
          <w:sz w:val="22"/>
        </w:rPr>
        <w:t>第</w:t>
      </w:r>
      <w:r w:rsidR="00F128D2" w:rsidRPr="009347BF">
        <w:rPr>
          <w:rFonts w:asciiTheme="majorEastAsia" w:eastAsiaTheme="majorEastAsia" w:hAnsiTheme="majorEastAsia" w:hint="eastAsia"/>
          <w:sz w:val="22"/>
        </w:rPr>
        <w:t>12</w:t>
      </w:r>
      <w:r w:rsidR="005769D6" w:rsidRPr="009347BF">
        <w:rPr>
          <w:rFonts w:asciiTheme="majorEastAsia" w:eastAsiaTheme="majorEastAsia" w:hAnsiTheme="majorEastAsia" w:hint="eastAsia"/>
          <w:sz w:val="22"/>
        </w:rPr>
        <w:t>条　職員は、次の各号を遵守しなければならない。</w:t>
      </w:r>
    </w:p>
    <w:p w:rsidR="005769D6" w:rsidRPr="009347BF" w:rsidRDefault="005769D6" w:rsidP="00440580">
      <w:pPr>
        <w:ind w:leftChars="105" w:left="226"/>
        <w:rPr>
          <w:rFonts w:asciiTheme="majorEastAsia" w:eastAsiaTheme="majorEastAsia" w:hAnsiTheme="majorEastAsia"/>
          <w:sz w:val="22"/>
        </w:rPr>
      </w:pPr>
      <w:r w:rsidRPr="009347BF">
        <w:rPr>
          <w:rFonts w:asciiTheme="majorEastAsia" w:eastAsiaTheme="majorEastAsia" w:hAnsiTheme="majorEastAsia" w:hint="eastAsia"/>
          <w:sz w:val="22"/>
        </w:rPr>
        <w:t xml:space="preserve">　⑴　定期的に</w:t>
      </w:r>
      <w:r w:rsidR="00BC1F2D" w:rsidRPr="009347BF">
        <w:rPr>
          <w:rFonts w:asciiTheme="majorEastAsia" w:eastAsiaTheme="majorEastAsia" w:hAnsiTheme="majorEastAsia" w:hint="eastAsia"/>
          <w:sz w:val="22"/>
        </w:rPr>
        <w:t>体育館内外を巡視</w:t>
      </w:r>
      <w:r w:rsidR="0017357A" w:rsidRPr="009347BF">
        <w:rPr>
          <w:rFonts w:asciiTheme="majorEastAsia" w:eastAsiaTheme="majorEastAsia" w:hAnsiTheme="majorEastAsia" w:hint="eastAsia"/>
          <w:sz w:val="22"/>
        </w:rPr>
        <w:t>し、利用者の安全</w:t>
      </w:r>
      <w:r w:rsidR="00F177A4" w:rsidRPr="009347BF">
        <w:rPr>
          <w:rFonts w:asciiTheme="majorEastAsia" w:eastAsiaTheme="majorEastAsia" w:hAnsiTheme="majorEastAsia" w:hint="eastAsia"/>
          <w:sz w:val="22"/>
        </w:rPr>
        <w:t>等</w:t>
      </w:r>
      <w:r w:rsidR="0017357A" w:rsidRPr="009347BF">
        <w:rPr>
          <w:rFonts w:asciiTheme="majorEastAsia" w:eastAsiaTheme="majorEastAsia" w:hAnsiTheme="majorEastAsia" w:hint="eastAsia"/>
          <w:sz w:val="22"/>
        </w:rPr>
        <w:t>に配慮しなければならない。</w:t>
      </w:r>
    </w:p>
    <w:p w:rsidR="005769D6" w:rsidRPr="009347BF" w:rsidRDefault="00593ABC" w:rsidP="00440580">
      <w:pPr>
        <w:ind w:left="225" w:hangingChars="100" w:hanging="225"/>
        <w:rPr>
          <w:rFonts w:asciiTheme="majorEastAsia" w:eastAsiaTheme="majorEastAsia" w:hAnsiTheme="majorEastAsia"/>
          <w:sz w:val="22"/>
        </w:rPr>
      </w:pPr>
      <w:r w:rsidRPr="009347BF">
        <w:rPr>
          <w:rFonts w:asciiTheme="majorEastAsia" w:eastAsiaTheme="majorEastAsia" w:hAnsiTheme="majorEastAsia" w:hint="eastAsia"/>
          <w:sz w:val="22"/>
        </w:rPr>
        <w:t xml:space="preserve">　</w:t>
      </w:r>
      <w:r w:rsidR="00716C0B" w:rsidRPr="009347BF">
        <w:rPr>
          <w:rFonts w:asciiTheme="majorEastAsia" w:eastAsiaTheme="majorEastAsia" w:hAnsiTheme="majorEastAsia" w:hint="eastAsia"/>
          <w:sz w:val="22"/>
        </w:rPr>
        <w:t xml:space="preserve">　</w:t>
      </w:r>
      <w:r w:rsidRPr="009347BF">
        <w:rPr>
          <w:rFonts w:asciiTheme="majorEastAsia" w:eastAsiaTheme="majorEastAsia" w:hAnsiTheme="majorEastAsia" w:hint="eastAsia"/>
          <w:sz w:val="22"/>
        </w:rPr>
        <w:t>⑵　消火栓、消火器等の設置場所及び取扱方法を熟知していなければならない</w:t>
      </w:r>
      <w:r w:rsidR="005769D6" w:rsidRPr="009347BF">
        <w:rPr>
          <w:rFonts w:asciiTheme="majorEastAsia" w:eastAsiaTheme="majorEastAsia" w:hAnsiTheme="majorEastAsia" w:hint="eastAsia"/>
          <w:sz w:val="22"/>
        </w:rPr>
        <w:t>。</w:t>
      </w:r>
    </w:p>
    <w:p w:rsidR="005769D6" w:rsidRPr="009347BF" w:rsidRDefault="005769D6" w:rsidP="00440580">
      <w:pPr>
        <w:ind w:leftChars="105" w:left="671" w:hangingChars="198" w:hanging="445"/>
        <w:rPr>
          <w:rFonts w:asciiTheme="majorEastAsia" w:eastAsiaTheme="majorEastAsia" w:hAnsiTheme="majorEastAsia"/>
          <w:sz w:val="22"/>
        </w:rPr>
      </w:pPr>
      <w:r w:rsidRPr="009347BF">
        <w:rPr>
          <w:rFonts w:asciiTheme="majorEastAsia" w:eastAsiaTheme="majorEastAsia" w:hAnsiTheme="majorEastAsia" w:hint="eastAsia"/>
          <w:sz w:val="22"/>
        </w:rPr>
        <w:t xml:space="preserve">　⑶　階段、通路、非常口及び消火設備のある場所に物品等を置かないこと。</w:t>
      </w:r>
      <w:r w:rsidR="00BC1F2D" w:rsidRPr="009347BF">
        <w:rPr>
          <w:rFonts w:asciiTheme="majorEastAsia" w:eastAsiaTheme="majorEastAsia" w:hAnsiTheme="majorEastAsia" w:hint="eastAsia"/>
          <w:sz w:val="22"/>
        </w:rPr>
        <w:t>また、利用者等が置いた場合は、他の場所に移動させる</w:t>
      </w:r>
      <w:r w:rsidR="00593ABC" w:rsidRPr="009347BF">
        <w:rPr>
          <w:rFonts w:asciiTheme="majorEastAsia" w:eastAsiaTheme="majorEastAsia" w:hAnsiTheme="majorEastAsia" w:hint="eastAsia"/>
          <w:sz w:val="22"/>
        </w:rPr>
        <w:t>措置を</w:t>
      </w:r>
      <w:r w:rsidR="008900E0" w:rsidRPr="009347BF">
        <w:rPr>
          <w:rFonts w:asciiTheme="majorEastAsia" w:eastAsiaTheme="majorEastAsia" w:hAnsiTheme="majorEastAsia" w:hint="eastAsia"/>
          <w:sz w:val="22"/>
        </w:rPr>
        <w:t>講じ</w:t>
      </w:r>
      <w:r w:rsidR="00593ABC" w:rsidRPr="009347BF">
        <w:rPr>
          <w:rFonts w:asciiTheme="majorEastAsia" w:eastAsiaTheme="majorEastAsia" w:hAnsiTheme="majorEastAsia" w:hint="eastAsia"/>
          <w:sz w:val="22"/>
        </w:rPr>
        <w:t>なければならない。</w:t>
      </w:r>
    </w:p>
    <w:p w:rsidR="005769D6" w:rsidRPr="009347BF" w:rsidRDefault="005769D6" w:rsidP="00440580">
      <w:pPr>
        <w:ind w:leftChars="105" w:left="671" w:hangingChars="198" w:hanging="445"/>
        <w:rPr>
          <w:rFonts w:asciiTheme="majorEastAsia" w:eastAsiaTheme="majorEastAsia" w:hAnsiTheme="majorEastAsia"/>
          <w:sz w:val="22"/>
        </w:rPr>
      </w:pPr>
      <w:r w:rsidRPr="009347BF">
        <w:rPr>
          <w:rFonts w:asciiTheme="majorEastAsia" w:eastAsiaTheme="majorEastAsia" w:hAnsiTheme="majorEastAsia" w:hint="eastAsia"/>
          <w:sz w:val="22"/>
        </w:rPr>
        <w:t xml:space="preserve">　</w:t>
      </w:r>
      <w:r w:rsidR="00BC1F2D" w:rsidRPr="009347BF">
        <w:rPr>
          <w:rFonts w:asciiTheme="majorEastAsia" w:eastAsiaTheme="majorEastAsia" w:hAnsiTheme="majorEastAsia" w:hint="eastAsia"/>
          <w:sz w:val="22"/>
        </w:rPr>
        <w:t xml:space="preserve">⑷　</w:t>
      </w:r>
      <w:r w:rsidRPr="009347BF">
        <w:rPr>
          <w:rFonts w:asciiTheme="majorEastAsia" w:eastAsiaTheme="majorEastAsia" w:hAnsiTheme="majorEastAsia" w:hint="eastAsia"/>
          <w:sz w:val="22"/>
        </w:rPr>
        <w:t>災害等の発生する危険を予知し、</w:t>
      </w:r>
      <w:r w:rsidR="00BB68B1" w:rsidRPr="009347BF">
        <w:rPr>
          <w:rFonts w:asciiTheme="majorEastAsia" w:eastAsiaTheme="majorEastAsia" w:hAnsiTheme="majorEastAsia" w:hint="eastAsia"/>
          <w:sz w:val="22"/>
        </w:rPr>
        <w:t>又は</w:t>
      </w:r>
      <w:r w:rsidRPr="009347BF">
        <w:rPr>
          <w:rFonts w:asciiTheme="majorEastAsia" w:eastAsiaTheme="majorEastAsia" w:hAnsiTheme="majorEastAsia" w:hint="eastAsia"/>
          <w:sz w:val="22"/>
        </w:rPr>
        <w:t>異常を発見したときは、直ちに上司に報告</w:t>
      </w:r>
      <w:r w:rsidR="0017357A" w:rsidRPr="009347BF">
        <w:rPr>
          <w:rFonts w:asciiTheme="majorEastAsia" w:eastAsiaTheme="majorEastAsia" w:hAnsiTheme="majorEastAsia" w:hint="eastAsia"/>
          <w:sz w:val="22"/>
        </w:rPr>
        <w:t>し</w:t>
      </w:r>
      <w:r w:rsidRPr="009347BF">
        <w:rPr>
          <w:rFonts w:asciiTheme="majorEastAsia" w:eastAsiaTheme="majorEastAsia" w:hAnsiTheme="majorEastAsia" w:hint="eastAsia"/>
          <w:sz w:val="22"/>
        </w:rPr>
        <w:t>臨機の措置を講じなければならない。</w:t>
      </w:r>
    </w:p>
    <w:p w:rsidR="004F526F" w:rsidRPr="009347BF" w:rsidRDefault="00BC1F2D" w:rsidP="00440580">
      <w:pPr>
        <w:ind w:left="672" w:hangingChars="299" w:hanging="672"/>
        <w:rPr>
          <w:rFonts w:asciiTheme="majorEastAsia" w:eastAsiaTheme="majorEastAsia" w:hAnsiTheme="majorEastAsia"/>
          <w:sz w:val="22"/>
        </w:rPr>
      </w:pPr>
      <w:r w:rsidRPr="009347BF">
        <w:rPr>
          <w:rFonts w:asciiTheme="majorEastAsia" w:eastAsiaTheme="majorEastAsia" w:hAnsiTheme="majorEastAsia" w:hint="eastAsia"/>
          <w:sz w:val="22"/>
        </w:rPr>
        <w:t xml:space="preserve">　</w:t>
      </w:r>
      <w:r w:rsidR="00716C0B" w:rsidRPr="009347BF">
        <w:rPr>
          <w:rFonts w:asciiTheme="majorEastAsia" w:eastAsiaTheme="majorEastAsia" w:hAnsiTheme="majorEastAsia" w:hint="eastAsia"/>
          <w:sz w:val="22"/>
        </w:rPr>
        <w:t xml:space="preserve">　</w:t>
      </w:r>
      <w:r w:rsidRPr="009347BF">
        <w:rPr>
          <w:rFonts w:asciiTheme="majorEastAsia" w:eastAsiaTheme="majorEastAsia" w:hAnsiTheme="majorEastAsia" w:hint="eastAsia"/>
          <w:sz w:val="22"/>
        </w:rPr>
        <w:t>⑸　火災その他非常災害が発生した場合は、互いに協力してその被害を最小限にとどめる努力をし、利用者等の避難誘導等適切な措置を講じなければならない。</w:t>
      </w:r>
    </w:p>
    <w:p w:rsidR="00BC1F2D" w:rsidRPr="009347BF" w:rsidRDefault="00A7325B" w:rsidP="00440580">
      <w:pPr>
        <w:ind w:left="225" w:hangingChars="100" w:hanging="225"/>
        <w:rPr>
          <w:rFonts w:asciiTheme="majorEastAsia" w:eastAsiaTheme="majorEastAsia" w:hAnsiTheme="majorEastAsia"/>
          <w:sz w:val="22"/>
        </w:rPr>
      </w:pPr>
      <w:r w:rsidRPr="009347BF">
        <w:rPr>
          <w:rFonts w:asciiTheme="majorEastAsia" w:eastAsiaTheme="majorEastAsia" w:hAnsiTheme="majorEastAsia" w:hint="eastAsia"/>
          <w:sz w:val="22"/>
        </w:rPr>
        <w:t>２　災害発生時の職員の役割分担</w:t>
      </w:r>
      <w:r w:rsidR="00063059" w:rsidRPr="009347BF">
        <w:rPr>
          <w:rFonts w:asciiTheme="majorEastAsia" w:eastAsiaTheme="majorEastAsia" w:hAnsiTheme="majorEastAsia" w:hint="eastAsia"/>
          <w:sz w:val="22"/>
        </w:rPr>
        <w:t>等</w:t>
      </w:r>
      <w:r w:rsidRPr="009347BF">
        <w:rPr>
          <w:rFonts w:asciiTheme="majorEastAsia" w:eastAsiaTheme="majorEastAsia" w:hAnsiTheme="majorEastAsia" w:hint="eastAsia"/>
          <w:sz w:val="22"/>
        </w:rPr>
        <w:t>は</w:t>
      </w:r>
      <w:r w:rsidR="00063059" w:rsidRPr="009347BF">
        <w:rPr>
          <w:rFonts w:asciiTheme="majorEastAsia" w:eastAsiaTheme="majorEastAsia" w:hAnsiTheme="majorEastAsia" w:hint="eastAsia"/>
          <w:sz w:val="22"/>
        </w:rPr>
        <w:t>、事務局長</w:t>
      </w:r>
      <w:r w:rsidR="00BC1F2D" w:rsidRPr="009347BF">
        <w:rPr>
          <w:rFonts w:asciiTheme="majorEastAsia" w:eastAsiaTheme="majorEastAsia" w:hAnsiTheme="majorEastAsia" w:hint="eastAsia"/>
          <w:sz w:val="22"/>
        </w:rPr>
        <w:t>が別に定める。</w:t>
      </w:r>
    </w:p>
    <w:p w:rsidR="00637A3F" w:rsidRPr="009347BF" w:rsidRDefault="00637A3F" w:rsidP="00440580">
      <w:pPr>
        <w:ind w:left="225" w:hangingChars="100" w:hanging="225"/>
        <w:rPr>
          <w:rFonts w:asciiTheme="majorEastAsia" w:eastAsiaTheme="majorEastAsia" w:hAnsiTheme="majorEastAsia"/>
          <w:sz w:val="22"/>
        </w:rPr>
      </w:pPr>
    </w:p>
    <w:p w:rsidR="007F7B4A" w:rsidRPr="009347BF" w:rsidRDefault="007F7B4A" w:rsidP="009347BF">
      <w:pPr>
        <w:ind w:left="226" w:hangingChars="100" w:hanging="226"/>
        <w:rPr>
          <w:rFonts w:asciiTheme="majorEastAsia" w:eastAsiaTheme="majorEastAsia" w:hAnsiTheme="majorEastAsia"/>
          <w:b/>
          <w:sz w:val="22"/>
        </w:rPr>
      </w:pPr>
      <w:r w:rsidRPr="009347BF">
        <w:rPr>
          <w:rFonts w:asciiTheme="majorEastAsia" w:eastAsiaTheme="majorEastAsia" w:hAnsiTheme="majorEastAsia" w:hint="eastAsia"/>
          <w:b/>
          <w:sz w:val="22"/>
        </w:rPr>
        <w:t>（その他）</w:t>
      </w:r>
    </w:p>
    <w:p w:rsidR="00637A3F" w:rsidRPr="009347BF" w:rsidRDefault="007F7B4A" w:rsidP="00440580">
      <w:pPr>
        <w:ind w:left="225" w:hangingChars="100" w:hanging="225"/>
        <w:rPr>
          <w:rFonts w:asciiTheme="majorEastAsia" w:eastAsiaTheme="majorEastAsia" w:hAnsiTheme="majorEastAsia"/>
          <w:sz w:val="22"/>
        </w:rPr>
      </w:pPr>
      <w:r w:rsidRPr="009347BF">
        <w:rPr>
          <w:rFonts w:asciiTheme="majorEastAsia" w:eastAsiaTheme="majorEastAsia" w:hAnsiTheme="majorEastAsia" w:hint="eastAsia"/>
          <w:sz w:val="22"/>
        </w:rPr>
        <w:t>第</w:t>
      </w:r>
      <w:r w:rsidR="00C70308" w:rsidRPr="009347BF">
        <w:rPr>
          <w:rFonts w:asciiTheme="majorEastAsia" w:eastAsiaTheme="majorEastAsia" w:hAnsiTheme="majorEastAsia" w:hint="eastAsia"/>
          <w:sz w:val="22"/>
        </w:rPr>
        <w:t>1</w:t>
      </w:r>
      <w:r w:rsidR="00F128D2" w:rsidRPr="009347BF">
        <w:rPr>
          <w:rFonts w:asciiTheme="majorEastAsia" w:eastAsiaTheme="majorEastAsia" w:hAnsiTheme="majorEastAsia" w:hint="eastAsia"/>
          <w:sz w:val="22"/>
        </w:rPr>
        <w:t>3</w:t>
      </w:r>
      <w:r w:rsidRPr="009347BF">
        <w:rPr>
          <w:rFonts w:asciiTheme="majorEastAsia" w:eastAsiaTheme="majorEastAsia" w:hAnsiTheme="majorEastAsia" w:hint="eastAsia"/>
          <w:sz w:val="22"/>
        </w:rPr>
        <w:t>条　この規則の改廃は、理事会の議決を得なければならない。</w:t>
      </w:r>
    </w:p>
    <w:p w:rsidR="00E370D5" w:rsidRPr="009347BF" w:rsidRDefault="00E370D5" w:rsidP="00440580">
      <w:pPr>
        <w:ind w:left="225" w:hangingChars="100" w:hanging="225"/>
        <w:rPr>
          <w:rFonts w:asciiTheme="majorEastAsia" w:eastAsiaTheme="majorEastAsia" w:hAnsiTheme="majorEastAsia"/>
          <w:sz w:val="22"/>
        </w:rPr>
      </w:pPr>
    </w:p>
    <w:p w:rsidR="004F526F" w:rsidRPr="009347BF" w:rsidRDefault="007A65DB" w:rsidP="00440580">
      <w:pPr>
        <w:ind w:left="225" w:hangingChars="100" w:hanging="225"/>
        <w:rPr>
          <w:rFonts w:asciiTheme="majorEastAsia" w:eastAsiaTheme="majorEastAsia" w:hAnsiTheme="majorEastAsia"/>
          <w:sz w:val="22"/>
        </w:rPr>
      </w:pPr>
      <w:r w:rsidRPr="009347BF">
        <w:rPr>
          <w:rFonts w:asciiTheme="majorEastAsia" w:eastAsiaTheme="majorEastAsia" w:hAnsiTheme="majorEastAsia" w:hint="eastAsia"/>
          <w:sz w:val="22"/>
        </w:rPr>
        <w:t>附則</w:t>
      </w:r>
    </w:p>
    <w:p w:rsidR="00637A3F" w:rsidRPr="009347BF" w:rsidRDefault="007A65DB" w:rsidP="00440580">
      <w:pPr>
        <w:ind w:left="225" w:hangingChars="100" w:hanging="225"/>
        <w:rPr>
          <w:rFonts w:asciiTheme="majorEastAsia" w:eastAsiaTheme="majorEastAsia" w:hAnsiTheme="majorEastAsia"/>
          <w:sz w:val="22"/>
        </w:rPr>
      </w:pPr>
      <w:r w:rsidRPr="009347BF">
        <w:rPr>
          <w:rFonts w:asciiTheme="majorEastAsia" w:eastAsiaTheme="majorEastAsia" w:hAnsiTheme="majorEastAsia" w:hint="eastAsia"/>
          <w:sz w:val="22"/>
        </w:rPr>
        <w:t>１　この規則は、平成2</w:t>
      </w:r>
      <w:r w:rsidR="00FF76F7" w:rsidRPr="009347BF">
        <w:rPr>
          <w:rFonts w:asciiTheme="majorEastAsia" w:eastAsiaTheme="majorEastAsia" w:hAnsiTheme="majorEastAsia" w:hint="eastAsia"/>
          <w:sz w:val="22"/>
        </w:rPr>
        <w:t>4</w:t>
      </w:r>
      <w:r w:rsidRPr="009347BF">
        <w:rPr>
          <w:rFonts w:asciiTheme="majorEastAsia" w:eastAsiaTheme="majorEastAsia" w:hAnsiTheme="majorEastAsia" w:hint="eastAsia"/>
          <w:sz w:val="22"/>
        </w:rPr>
        <w:t>年４月１日から適用する。</w:t>
      </w:r>
    </w:p>
    <w:p w:rsidR="00F128D2" w:rsidRPr="009347BF" w:rsidRDefault="00F128D2" w:rsidP="00637A3F">
      <w:pPr>
        <w:rPr>
          <w:rFonts w:asciiTheme="majorEastAsia" w:eastAsiaTheme="majorEastAsia" w:hAnsiTheme="majorEastAsia"/>
          <w:sz w:val="22"/>
        </w:rPr>
      </w:pPr>
    </w:p>
    <w:p w:rsidR="009347BF" w:rsidRPr="009347BF" w:rsidRDefault="009347BF">
      <w:pPr>
        <w:rPr>
          <w:rFonts w:asciiTheme="majorEastAsia" w:eastAsiaTheme="majorEastAsia" w:hAnsiTheme="majorEastAsia"/>
          <w:sz w:val="22"/>
          <w:u w:val="single"/>
        </w:rPr>
      </w:pPr>
    </w:p>
    <w:sectPr w:rsidR="009347BF" w:rsidRPr="009347BF" w:rsidSect="00F128D2">
      <w:footerReference w:type="default" r:id="rId7"/>
      <w:pgSz w:w="11906" w:h="16838" w:code="9"/>
      <w:pgMar w:top="1134" w:right="1247" w:bottom="794" w:left="1418" w:header="851" w:footer="454" w:gutter="0"/>
      <w:pgNumType w:fmt="numberInDash" w:start="1"/>
      <w:cols w:space="425"/>
      <w:docGrid w:type="linesAndChars" w:linePitch="324" w:charSpace="10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C51" w:rsidRDefault="00E85C51" w:rsidP="00494241">
      <w:r>
        <w:separator/>
      </w:r>
    </w:p>
  </w:endnote>
  <w:endnote w:type="continuationSeparator" w:id="0">
    <w:p w:rsidR="00E85C51" w:rsidRDefault="00E85C51" w:rsidP="0049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726923"/>
      <w:docPartObj>
        <w:docPartGallery w:val="Page Numbers (Bottom of Page)"/>
        <w:docPartUnique/>
      </w:docPartObj>
    </w:sdtPr>
    <w:sdtEndPr/>
    <w:sdtContent>
      <w:p w:rsidR="00717D6F" w:rsidRDefault="00717D6F">
        <w:pPr>
          <w:pStyle w:val="a8"/>
          <w:jc w:val="center"/>
        </w:pPr>
        <w:r>
          <w:fldChar w:fldCharType="begin"/>
        </w:r>
        <w:r>
          <w:instrText>PAGE   \* MERGEFORMAT</w:instrText>
        </w:r>
        <w:r>
          <w:fldChar w:fldCharType="separate"/>
        </w:r>
        <w:r w:rsidR="00A51891" w:rsidRPr="00A51891">
          <w:rPr>
            <w:noProof/>
            <w:lang w:val="ja-JP"/>
          </w:rPr>
          <w:t>-</w:t>
        </w:r>
        <w:r w:rsidR="00A51891">
          <w:rPr>
            <w:noProof/>
          </w:rPr>
          <w:t xml:space="preserve"> 1 -</w:t>
        </w:r>
        <w:r>
          <w:fldChar w:fldCharType="end"/>
        </w:r>
      </w:p>
    </w:sdtContent>
  </w:sdt>
  <w:p w:rsidR="00717D6F" w:rsidRDefault="00717D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C51" w:rsidRDefault="00E85C51" w:rsidP="00494241">
      <w:r>
        <w:separator/>
      </w:r>
    </w:p>
  </w:footnote>
  <w:footnote w:type="continuationSeparator" w:id="0">
    <w:p w:rsidR="00E85C51" w:rsidRDefault="00E85C51" w:rsidP="00494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8C"/>
    <w:rsid w:val="00030A7E"/>
    <w:rsid w:val="00043B99"/>
    <w:rsid w:val="00052382"/>
    <w:rsid w:val="00063059"/>
    <w:rsid w:val="00066E2F"/>
    <w:rsid w:val="00077337"/>
    <w:rsid w:val="000D665D"/>
    <w:rsid w:val="000E6257"/>
    <w:rsid w:val="00102E0B"/>
    <w:rsid w:val="00106D7C"/>
    <w:rsid w:val="00135A91"/>
    <w:rsid w:val="0014404B"/>
    <w:rsid w:val="001446C8"/>
    <w:rsid w:val="00156CDB"/>
    <w:rsid w:val="0017357A"/>
    <w:rsid w:val="00182ADA"/>
    <w:rsid w:val="00183800"/>
    <w:rsid w:val="00195A5A"/>
    <w:rsid w:val="001A51B0"/>
    <w:rsid w:val="001B2C79"/>
    <w:rsid w:val="001D567C"/>
    <w:rsid w:val="00244AA3"/>
    <w:rsid w:val="0025705F"/>
    <w:rsid w:val="00274014"/>
    <w:rsid w:val="002807E2"/>
    <w:rsid w:val="002905A3"/>
    <w:rsid w:val="00290B37"/>
    <w:rsid w:val="002A0E42"/>
    <w:rsid w:val="002B150B"/>
    <w:rsid w:val="002B7B39"/>
    <w:rsid w:val="002C5E0A"/>
    <w:rsid w:val="002E612B"/>
    <w:rsid w:val="002F6E81"/>
    <w:rsid w:val="002F7F93"/>
    <w:rsid w:val="003143F4"/>
    <w:rsid w:val="0032238D"/>
    <w:rsid w:val="00334380"/>
    <w:rsid w:val="00337E4F"/>
    <w:rsid w:val="00343ED9"/>
    <w:rsid w:val="003526F0"/>
    <w:rsid w:val="003A57DB"/>
    <w:rsid w:val="003B5FDD"/>
    <w:rsid w:val="003C2A33"/>
    <w:rsid w:val="003C4628"/>
    <w:rsid w:val="003E7619"/>
    <w:rsid w:val="0040442E"/>
    <w:rsid w:val="00412B73"/>
    <w:rsid w:val="004340AC"/>
    <w:rsid w:val="00440580"/>
    <w:rsid w:val="004726C9"/>
    <w:rsid w:val="00475BF4"/>
    <w:rsid w:val="00494241"/>
    <w:rsid w:val="004950BC"/>
    <w:rsid w:val="004A64AF"/>
    <w:rsid w:val="004B3BFA"/>
    <w:rsid w:val="004D6A31"/>
    <w:rsid w:val="004F1CF1"/>
    <w:rsid w:val="004F4CB8"/>
    <w:rsid w:val="004F526F"/>
    <w:rsid w:val="004F6D72"/>
    <w:rsid w:val="005063BE"/>
    <w:rsid w:val="00571D0A"/>
    <w:rsid w:val="005769D6"/>
    <w:rsid w:val="00593ABC"/>
    <w:rsid w:val="0059471E"/>
    <w:rsid w:val="00597CA5"/>
    <w:rsid w:val="005C0097"/>
    <w:rsid w:val="005F0BBA"/>
    <w:rsid w:val="006059D5"/>
    <w:rsid w:val="00607FF9"/>
    <w:rsid w:val="006123F2"/>
    <w:rsid w:val="006130F0"/>
    <w:rsid w:val="00624DF2"/>
    <w:rsid w:val="00630DF9"/>
    <w:rsid w:val="00631C55"/>
    <w:rsid w:val="00637A3F"/>
    <w:rsid w:val="00687758"/>
    <w:rsid w:val="006B7277"/>
    <w:rsid w:val="006E19E6"/>
    <w:rsid w:val="00716C0B"/>
    <w:rsid w:val="00717D6F"/>
    <w:rsid w:val="007303BC"/>
    <w:rsid w:val="007570DF"/>
    <w:rsid w:val="007A47DC"/>
    <w:rsid w:val="007A65DB"/>
    <w:rsid w:val="007B2400"/>
    <w:rsid w:val="007C22A7"/>
    <w:rsid w:val="007D7BAE"/>
    <w:rsid w:val="007E5F72"/>
    <w:rsid w:val="007E65D1"/>
    <w:rsid w:val="007F7B4A"/>
    <w:rsid w:val="008060C0"/>
    <w:rsid w:val="0081050A"/>
    <w:rsid w:val="00811C87"/>
    <w:rsid w:val="00813D1B"/>
    <w:rsid w:val="00814BFA"/>
    <w:rsid w:val="00814EA3"/>
    <w:rsid w:val="0082201B"/>
    <w:rsid w:val="00824252"/>
    <w:rsid w:val="00826237"/>
    <w:rsid w:val="00831C95"/>
    <w:rsid w:val="0083229A"/>
    <w:rsid w:val="008426F0"/>
    <w:rsid w:val="008459B3"/>
    <w:rsid w:val="00851EF1"/>
    <w:rsid w:val="00853B1B"/>
    <w:rsid w:val="008669C3"/>
    <w:rsid w:val="008804F8"/>
    <w:rsid w:val="00884EA1"/>
    <w:rsid w:val="008867BD"/>
    <w:rsid w:val="008877B0"/>
    <w:rsid w:val="008900E0"/>
    <w:rsid w:val="008A2AED"/>
    <w:rsid w:val="008C2FD5"/>
    <w:rsid w:val="008E33D5"/>
    <w:rsid w:val="00900976"/>
    <w:rsid w:val="009347BF"/>
    <w:rsid w:val="00950B04"/>
    <w:rsid w:val="0095318C"/>
    <w:rsid w:val="009725EC"/>
    <w:rsid w:val="0098305C"/>
    <w:rsid w:val="00995717"/>
    <w:rsid w:val="0099603E"/>
    <w:rsid w:val="009973D1"/>
    <w:rsid w:val="00997914"/>
    <w:rsid w:val="009A0AC8"/>
    <w:rsid w:val="009B0B55"/>
    <w:rsid w:val="009E24FA"/>
    <w:rsid w:val="009E6187"/>
    <w:rsid w:val="00A10B0B"/>
    <w:rsid w:val="00A146F9"/>
    <w:rsid w:val="00A23627"/>
    <w:rsid w:val="00A2365C"/>
    <w:rsid w:val="00A34B57"/>
    <w:rsid w:val="00A42DA6"/>
    <w:rsid w:val="00A4562A"/>
    <w:rsid w:val="00A51891"/>
    <w:rsid w:val="00A60721"/>
    <w:rsid w:val="00A7325B"/>
    <w:rsid w:val="00A77707"/>
    <w:rsid w:val="00A8778F"/>
    <w:rsid w:val="00A91ABD"/>
    <w:rsid w:val="00AB23D0"/>
    <w:rsid w:val="00AD1633"/>
    <w:rsid w:val="00AD7B76"/>
    <w:rsid w:val="00AF6246"/>
    <w:rsid w:val="00B124F2"/>
    <w:rsid w:val="00B276A0"/>
    <w:rsid w:val="00B32020"/>
    <w:rsid w:val="00B428F6"/>
    <w:rsid w:val="00B57ACB"/>
    <w:rsid w:val="00B70270"/>
    <w:rsid w:val="00B828E2"/>
    <w:rsid w:val="00BA170E"/>
    <w:rsid w:val="00BA1780"/>
    <w:rsid w:val="00BA1F38"/>
    <w:rsid w:val="00BB0CB3"/>
    <w:rsid w:val="00BB558E"/>
    <w:rsid w:val="00BB68B1"/>
    <w:rsid w:val="00BC1F2D"/>
    <w:rsid w:val="00BC7DFF"/>
    <w:rsid w:val="00BD6819"/>
    <w:rsid w:val="00BE1B40"/>
    <w:rsid w:val="00BE4552"/>
    <w:rsid w:val="00C01B53"/>
    <w:rsid w:val="00C05F4D"/>
    <w:rsid w:val="00C236B1"/>
    <w:rsid w:val="00C42135"/>
    <w:rsid w:val="00C425E1"/>
    <w:rsid w:val="00C4425D"/>
    <w:rsid w:val="00C46B36"/>
    <w:rsid w:val="00C50DED"/>
    <w:rsid w:val="00C70308"/>
    <w:rsid w:val="00C70680"/>
    <w:rsid w:val="00C732B2"/>
    <w:rsid w:val="00C9027E"/>
    <w:rsid w:val="00CB4C50"/>
    <w:rsid w:val="00CB4D92"/>
    <w:rsid w:val="00CB6771"/>
    <w:rsid w:val="00CD3509"/>
    <w:rsid w:val="00D27D04"/>
    <w:rsid w:val="00D47E1E"/>
    <w:rsid w:val="00D50B60"/>
    <w:rsid w:val="00D8190F"/>
    <w:rsid w:val="00DC504F"/>
    <w:rsid w:val="00DF0057"/>
    <w:rsid w:val="00E370D5"/>
    <w:rsid w:val="00E41E98"/>
    <w:rsid w:val="00E43B38"/>
    <w:rsid w:val="00E64F32"/>
    <w:rsid w:val="00E67FA4"/>
    <w:rsid w:val="00E85C51"/>
    <w:rsid w:val="00EA6573"/>
    <w:rsid w:val="00ED19BF"/>
    <w:rsid w:val="00EE3E78"/>
    <w:rsid w:val="00F128D2"/>
    <w:rsid w:val="00F177A4"/>
    <w:rsid w:val="00F20C7D"/>
    <w:rsid w:val="00F50FED"/>
    <w:rsid w:val="00F5639E"/>
    <w:rsid w:val="00F755B6"/>
    <w:rsid w:val="00F77036"/>
    <w:rsid w:val="00F8152A"/>
    <w:rsid w:val="00F91951"/>
    <w:rsid w:val="00FC6107"/>
    <w:rsid w:val="00FD3DAA"/>
    <w:rsid w:val="00FE4384"/>
    <w:rsid w:val="00FE693B"/>
    <w:rsid w:val="00FF4FD9"/>
    <w:rsid w:val="00FF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292E79"/>
  <w15:docId w15:val="{3FA252A2-7028-4563-963A-18800D1F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0B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0B37"/>
    <w:rPr>
      <w:rFonts w:asciiTheme="majorHAnsi" w:eastAsiaTheme="majorEastAsia" w:hAnsiTheme="majorHAnsi" w:cstheme="majorBidi"/>
      <w:sz w:val="18"/>
      <w:szCs w:val="18"/>
    </w:rPr>
  </w:style>
  <w:style w:type="paragraph" w:styleId="a6">
    <w:name w:val="header"/>
    <w:basedOn w:val="a"/>
    <w:link w:val="a7"/>
    <w:uiPriority w:val="99"/>
    <w:unhideWhenUsed/>
    <w:rsid w:val="00494241"/>
    <w:pPr>
      <w:tabs>
        <w:tab w:val="center" w:pos="4252"/>
        <w:tab w:val="right" w:pos="8504"/>
      </w:tabs>
      <w:snapToGrid w:val="0"/>
    </w:pPr>
  </w:style>
  <w:style w:type="character" w:customStyle="1" w:styleId="a7">
    <w:name w:val="ヘッダー (文字)"/>
    <w:basedOn w:val="a0"/>
    <w:link w:val="a6"/>
    <w:uiPriority w:val="99"/>
    <w:rsid w:val="00494241"/>
  </w:style>
  <w:style w:type="paragraph" w:styleId="a8">
    <w:name w:val="footer"/>
    <w:basedOn w:val="a"/>
    <w:link w:val="a9"/>
    <w:uiPriority w:val="99"/>
    <w:unhideWhenUsed/>
    <w:rsid w:val="00494241"/>
    <w:pPr>
      <w:tabs>
        <w:tab w:val="center" w:pos="4252"/>
        <w:tab w:val="right" w:pos="8504"/>
      </w:tabs>
      <w:snapToGrid w:val="0"/>
    </w:pPr>
  </w:style>
  <w:style w:type="character" w:customStyle="1" w:styleId="a9">
    <w:name w:val="フッター (文字)"/>
    <w:basedOn w:val="a0"/>
    <w:link w:val="a8"/>
    <w:uiPriority w:val="99"/>
    <w:rsid w:val="00494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0804">
      <w:bodyDiv w:val="1"/>
      <w:marLeft w:val="0"/>
      <w:marRight w:val="0"/>
      <w:marTop w:val="0"/>
      <w:marBottom w:val="0"/>
      <w:divBdr>
        <w:top w:val="none" w:sz="0" w:space="0" w:color="auto"/>
        <w:left w:val="none" w:sz="0" w:space="0" w:color="auto"/>
        <w:bottom w:val="none" w:sz="0" w:space="0" w:color="auto"/>
        <w:right w:val="none" w:sz="0" w:space="0" w:color="auto"/>
      </w:divBdr>
    </w:div>
    <w:div w:id="131220394">
      <w:bodyDiv w:val="1"/>
      <w:marLeft w:val="0"/>
      <w:marRight w:val="0"/>
      <w:marTop w:val="0"/>
      <w:marBottom w:val="0"/>
      <w:divBdr>
        <w:top w:val="none" w:sz="0" w:space="0" w:color="auto"/>
        <w:left w:val="none" w:sz="0" w:space="0" w:color="auto"/>
        <w:bottom w:val="none" w:sz="0" w:space="0" w:color="auto"/>
        <w:right w:val="none" w:sz="0" w:space="0" w:color="auto"/>
      </w:divBdr>
    </w:div>
    <w:div w:id="491677976">
      <w:bodyDiv w:val="1"/>
      <w:marLeft w:val="0"/>
      <w:marRight w:val="0"/>
      <w:marTop w:val="0"/>
      <w:marBottom w:val="0"/>
      <w:divBdr>
        <w:top w:val="none" w:sz="0" w:space="0" w:color="auto"/>
        <w:left w:val="none" w:sz="0" w:space="0" w:color="auto"/>
        <w:bottom w:val="none" w:sz="0" w:space="0" w:color="auto"/>
        <w:right w:val="none" w:sz="0" w:space="0" w:color="auto"/>
      </w:divBdr>
    </w:div>
    <w:div w:id="1035273974">
      <w:bodyDiv w:val="1"/>
      <w:marLeft w:val="0"/>
      <w:marRight w:val="0"/>
      <w:marTop w:val="0"/>
      <w:marBottom w:val="0"/>
      <w:divBdr>
        <w:top w:val="none" w:sz="0" w:space="0" w:color="auto"/>
        <w:left w:val="none" w:sz="0" w:space="0" w:color="auto"/>
        <w:bottom w:val="none" w:sz="0" w:space="0" w:color="auto"/>
        <w:right w:val="none" w:sz="0" w:space="0" w:color="auto"/>
      </w:divBdr>
    </w:div>
    <w:div w:id="1150561166">
      <w:bodyDiv w:val="1"/>
      <w:marLeft w:val="0"/>
      <w:marRight w:val="0"/>
      <w:marTop w:val="0"/>
      <w:marBottom w:val="0"/>
      <w:divBdr>
        <w:top w:val="none" w:sz="0" w:space="0" w:color="auto"/>
        <w:left w:val="none" w:sz="0" w:space="0" w:color="auto"/>
        <w:bottom w:val="none" w:sz="0" w:space="0" w:color="auto"/>
        <w:right w:val="none" w:sz="0" w:space="0" w:color="auto"/>
      </w:divBdr>
    </w:div>
    <w:div w:id="1229683255">
      <w:bodyDiv w:val="1"/>
      <w:marLeft w:val="0"/>
      <w:marRight w:val="0"/>
      <w:marTop w:val="0"/>
      <w:marBottom w:val="0"/>
      <w:divBdr>
        <w:top w:val="none" w:sz="0" w:space="0" w:color="auto"/>
        <w:left w:val="none" w:sz="0" w:space="0" w:color="auto"/>
        <w:bottom w:val="none" w:sz="0" w:space="0" w:color="auto"/>
        <w:right w:val="none" w:sz="0" w:space="0" w:color="auto"/>
      </w:divBdr>
    </w:div>
    <w:div w:id="1263489856">
      <w:bodyDiv w:val="1"/>
      <w:marLeft w:val="0"/>
      <w:marRight w:val="0"/>
      <w:marTop w:val="0"/>
      <w:marBottom w:val="0"/>
      <w:divBdr>
        <w:top w:val="none" w:sz="0" w:space="0" w:color="auto"/>
        <w:left w:val="none" w:sz="0" w:space="0" w:color="auto"/>
        <w:bottom w:val="none" w:sz="0" w:space="0" w:color="auto"/>
        <w:right w:val="none" w:sz="0" w:space="0" w:color="auto"/>
      </w:divBdr>
    </w:div>
    <w:div w:id="1482114472">
      <w:bodyDiv w:val="1"/>
      <w:marLeft w:val="0"/>
      <w:marRight w:val="0"/>
      <w:marTop w:val="0"/>
      <w:marBottom w:val="0"/>
      <w:divBdr>
        <w:top w:val="none" w:sz="0" w:space="0" w:color="auto"/>
        <w:left w:val="none" w:sz="0" w:space="0" w:color="auto"/>
        <w:bottom w:val="none" w:sz="0" w:space="0" w:color="auto"/>
        <w:right w:val="none" w:sz="0" w:space="0" w:color="auto"/>
      </w:divBdr>
    </w:div>
    <w:div w:id="1569415812">
      <w:bodyDiv w:val="1"/>
      <w:marLeft w:val="0"/>
      <w:marRight w:val="0"/>
      <w:marTop w:val="0"/>
      <w:marBottom w:val="0"/>
      <w:divBdr>
        <w:top w:val="none" w:sz="0" w:space="0" w:color="auto"/>
        <w:left w:val="none" w:sz="0" w:space="0" w:color="auto"/>
        <w:bottom w:val="none" w:sz="0" w:space="0" w:color="auto"/>
        <w:right w:val="none" w:sz="0" w:space="0" w:color="auto"/>
      </w:divBdr>
    </w:div>
    <w:div w:id="1751002880">
      <w:bodyDiv w:val="1"/>
      <w:marLeft w:val="0"/>
      <w:marRight w:val="0"/>
      <w:marTop w:val="0"/>
      <w:marBottom w:val="0"/>
      <w:divBdr>
        <w:top w:val="none" w:sz="0" w:space="0" w:color="auto"/>
        <w:left w:val="none" w:sz="0" w:space="0" w:color="auto"/>
        <w:bottom w:val="none" w:sz="0" w:space="0" w:color="auto"/>
        <w:right w:val="none" w:sz="0" w:space="0" w:color="auto"/>
      </w:divBdr>
    </w:div>
    <w:div w:id="1840651136">
      <w:bodyDiv w:val="1"/>
      <w:marLeft w:val="0"/>
      <w:marRight w:val="0"/>
      <w:marTop w:val="0"/>
      <w:marBottom w:val="0"/>
      <w:divBdr>
        <w:top w:val="none" w:sz="0" w:space="0" w:color="auto"/>
        <w:left w:val="none" w:sz="0" w:space="0" w:color="auto"/>
        <w:bottom w:val="none" w:sz="0" w:space="0" w:color="auto"/>
        <w:right w:val="none" w:sz="0" w:space="0" w:color="auto"/>
      </w:divBdr>
    </w:div>
    <w:div w:id="21419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10BE-D74B-41DF-9DAF-0B42C661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kyuji</dc:creator>
  <cp:lastModifiedBy>saito</cp:lastModifiedBy>
  <cp:revision>3</cp:revision>
  <cp:lastPrinted>2012-02-29T00:21:00Z</cp:lastPrinted>
  <dcterms:created xsi:type="dcterms:W3CDTF">2019-12-17T04:55:00Z</dcterms:created>
  <dcterms:modified xsi:type="dcterms:W3CDTF">2019-12-19T04:54:00Z</dcterms:modified>
</cp:coreProperties>
</file>